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F46" w:rsidRDefault="00CA2F46" w:rsidP="00211816">
      <w:pPr>
        <w:spacing w:after="0" w:line="276" w:lineRule="auto"/>
        <w:ind w:left="26"/>
        <w:jc w:val="both"/>
        <w:rPr>
          <w:rStyle w:val="SubtleEmphasis"/>
          <w:rFonts w:cs="B Nazanin" w:hint="cs"/>
          <w:b/>
          <w:bCs/>
          <w:i w:val="0"/>
          <w:iCs w:val="0"/>
          <w:rtl/>
        </w:rPr>
      </w:pPr>
    </w:p>
    <w:p w:rsidR="00CA2F46" w:rsidRDefault="00CA2F46" w:rsidP="00211816">
      <w:pPr>
        <w:spacing w:after="0" w:line="276" w:lineRule="auto"/>
        <w:ind w:left="26"/>
        <w:jc w:val="both"/>
        <w:rPr>
          <w:rStyle w:val="SubtleEmphasis"/>
          <w:rFonts w:cs="B Nazanin"/>
          <w:b/>
          <w:bCs/>
          <w:i w:val="0"/>
          <w:iCs w:val="0"/>
          <w:rtl/>
        </w:rPr>
      </w:pPr>
    </w:p>
    <w:p w:rsidR="00CA2F46" w:rsidRDefault="00CA2F46" w:rsidP="00211816">
      <w:pPr>
        <w:spacing w:after="0" w:line="276" w:lineRule="auto"/>
        <w:ind w:left="26"/>
        <w:jc w:val="both"/>
        <w:rPr>
          <w:rStyle w:val="SubtleEmphasis"/>
          <w:rFonts w:cs="B Nazanin"/>
          <w:b/>
          <w:bCs/>
          <w:i w:val="0"/>
          <w:iCs w:val="0"/>
          <w:rtl/>
        </w:rPr>
      </w:pPr>
    </w:p>
    <w:p w:rsidR="00CA2F46" w:rsidRDefault="00CA2F46" w:rsidP="00211816">
      <w:pPr>
        <w:spacing w:after="0" w:line="276" w:lineRule="auto"/>
        <w:ind w:left="26"/>
        <w:jc w:val="both"/>
        <w:rPr>
          <w:rStyle w:val="SubtleEmphasis"/>
          <w:rFonts w:cs="B Nazanin"/>
          <w:b/>
          <w:bCs/>
          <w:i w:val="0"/>
          <w:iCs w:val="0"/>
          <w:rtl/>
        </w:rPr>
      </w:pPr>
    </w:p>
    <w:p w:rsidR="00CA2F46" w:rsidRDefault="00CA2F46" w:rsidP="00211816">
      <w:pPr>
        <w:spacing w:after="0" w:line="276" w:lineRule="auto"/>
        <w:ind w:left="26"/>
        <w:jc w:val="both"/>
        <w:rPr>
          <w:rStyle w:val="SubtleEmphasis"/>
          <w:rFonts w:cs="B Nazanin"/>
          <w:b/>
          <w:bCs/>
          <w:i w:val="0"/>
          <w:iCs w:val="0"/>
          <w:rtl/>
        </w:rPr>
      </w:pPr>
    </w:p>
    <w:p w:rsidR="00CA2F46" w:rsidRDefault="00CA2F46" w:rsidP="00211816">
      <w:pPr>
        <w:spacing w:after="0" w:line="276" w:lineRule="auto"/>
        <w:ind w:left="26"/>
        <w:jc w:val="both"/>
        <w:rPr>
          <w:rStyle w:val="SubtleEmphasis"/>
          <w:rFonts w:cs="B Nazanin"/>
          <w:b/>
          <w:bCs/>
          <w:i w:val="0"/>
          <w:iCs w:val="0"/>
          <w:rtl/>
        </w:rPr>
      </w:pPr>
    </w:p>
    <w:p w:rsidR="00CA2F46" w:rsidRDefault="00CA2F46" w:rsidP="00211816">
      <w:pPr>
        <w:spacing w:after="0" w:line="276" w:lineRule="auto"/>
        <w:ind w:left="26"/>
        <w:jc w:val="both"/>
        <w:rPr>
          <w:rStyle w:val="SubtleEmphasis"/>
          <w:rFonts w:cs="B Nazanin"/>
          <w:b/>
          <w:bCs/>
          <w:i w:val="0"/>
          <w:iCs w:val="0"/>
          <w:rtl/>
        </w:rPr>
      </w:pPr>
    </w:p>
    <w:p w:rsidR="00CA2F46" w:rsidRDefault="00CA2F46" w:rsidP="00211816">
      <w:pPr>
        <w:spacing w:after="0" w:line="276" w:lineRule="auto"/>
        <w:ind w:left="26"/>
        <w:jc w:val="both"/>
        <w:rPr>
          <w:rStyle w:val="SubtleEmphasis"/>
          <w:rFonts w:cs="B Nazanin"/>
          <w:b/>
          <w:bCs/>
          <w:i w:val="0"/>
          <w:iCs w:val="0"/>
          <w:rtl/>
        </w:rPr>
      </w:pPr>
    </w:p>
    <w:p w:rsidR="00CA2F46" w:rsidRDefault="00CA2F46" w:rsidP="00211816">
      <w:pPr>
        <w:spacing w:after="0" w:line="276" w:lineRule="auto"/>
        <w:ind w:left="26"/>
        <w:jc w:val="both"/>
        <w:rPr>
          <w:rStyle w:val="SubtleEmphasis"/>
          <w:rFonts w:cs="B Nazanin"/>
          <w:b/>
          <w:bCs/>
          <w:i w:val="0"/>
          <w:iCs w:val="0"/>
          <w:rtl/>
        </w:rPr>
      </w:pPr>
      <w:bookmarkStart w:id="0" w:name="_GoBack"/>
      <w:bookmarkEnd w:id="0"/>
    </w:p>
    <w:p w:rsidR="00211816" w:rsidRPr="00211816" w:rsidRDefault="00211816" w:rsidP="00211816">
      <w:pPr>
        <w:spacing w:after="0" w:line="276" w:lineRule="auto"/>
        <w:ind w:left="26"/>
        <w:jc w:val="both"/>
        <w:rPr>
          <w:rStyle w:val="SubtleEmphasis"/>
          <w:rFonts w:cs="B Nazanin"/>
          <w:i w:val="0"/>
          <w:iCs w:val="0"/>
        </w:rPr>
      </w:pPr>
      <w:r w:rsidRPr="00211816">
        <w:rPr>
          <w:rStyle w:val="SubtleEmphasis"/>
          <w:rFonts w:cs="B Nazanin" w:hint="cs"/>
          <w:b/>
          <w:bCs/>
          <w:i w:val="0"/>
          <w:iCs w:val="0"/>
          <w:rtl/>
        </w:rPr>
        <w:t>نویسنده</w:t>
      </w:r>
      <w:r w:rsidRPr="00211816">
        <w:rPr>
          <w:rStyle w:val="SubtleEmphasis"/>
          <w:rFonts w:cs="B Nazanin"/>
          <w:b/>
          <w:bCs/>
          <w:i w:val="0"/>
          <w:iCs w:val="0"/>
          <w:rtl/>
        </w:rPr>
        <w:softHyphen/>
      </w:r>
      <w:r w:rsidRPr="00211816">
        <w:rPr>
          <w:rStyle w:val="SubtleEmphasis"/>
          <w:rFonts w:cs="B Nazanin" w:hint="cs"/>
          <w:b/>
          <w:bCs/>
          <w:i w:val="0"/>
          <w:iCs w:val="0"/>
          <w:rtl/>
        </w:rPr>
        <w:t>ی اول و مسئول:</w:t>
      </w:r>
      <w:r w:rsidRPr="00211816">
        <w:rPr>
          <w:rStyle w:val="SubtleEmphasis"/>
          <w:rFonts w:cs="B Nazanin" w:hint="cs"/>
          <w:i w:val="0"/>
          <w:iCs w:val="0"/>
          <w:rtl/>
        </w:rPr>
        <w:t xml:space="preserve"> دکتر ادهم ضرغام*، دانشیار، عضو هیئت علمی، </w:t>
      </w:r>
      <w:r>
        <w:rPr>
          <w:rStyle w:val="SubtleEmphasis"/>
          <w:rFonts w:cs="B Nazanin" w:hint="cs"/>
          <w:i w:val="0"/>
          <w:iCs w:val="0"/>
          <w:rtl/>
        </w:rPr>
        <w:t>دانشکدگان</w:t>
      </w:r>
      <w:r w:rsidRPr="00211816">
        <w:rPr>
          <w:rStyle w:val="SubtleEmphasis"/>
          <w:rFonts w:cs="B Nazanin" w:hint="cs"/>
          <w:i w:val="0"/>
          <w:iCs w:val="0"/>
          <w:rtl/>
        </w:rPr>
        <w:t xml:space="preserve"> هنرهای زیبا، دانشگاه تهران، </w:t>
      </w:r>
      <w:hyperlink r:id="rId8" w:history="1">
        <w:r w:rsidRPr="00211816">
          <w:rPr>
            <w:rStyle w:val="SubtleEmphasis"/>
            <w:rFonts w:cs="B Nazanin"/>
            <w:i w:val="0"/>
            <w:iCs w:val="0"/>
          </w:rPr>
          <w:t>azargham@ut.ac.ir</w:t>
        </w:r>
      </w:hyperlink>
      <w:r w:rsidRPr="00211816">
        <w:rPr>
          <w:rStyle w:val="SubtleEmphasis"/>
          <w:rFonts w:cs="B Nazanin"/>
          <w:i w:val="0"/>
          <w:iCs w:val="0"/>
          <w:rtl/>
        </w:rPr>
        <w:t>، 09123841958</w:t>
      </w:r>
    </w:p>
    <w:p w:rsidR="00211816" w:rsidRPr="00211816" w:rsidRDefault="00211816" w:rsidP="00211816">
      <w:pPr>
        <w:spacing w:after="0" w:line="276" w:lineRule="auto"/>
        <w:ind w:left="26"/>
        <w:jc w:val="both"/>
        <w:rPr>
          <w:rStyle w:val="SubtleEmphasis"/>
          <w:rFonts w:cs="B Nazanin"/>
          <w:i w:val="0"/>
          <w:iCs w:val="0"/>
          <w:rtl/>
        </w:rPr>
      </w:pPr>
      <w:r w:rsidRPr="00211816">
        <w:rPr>
          <w:rStyle w:val="SubtleEmphasis"/>
          <w:rFonts w:cs="B Nazanin" w:hint="cs"/>
          <w:i w:val="0"/>
          <w:iCs w:val="0"/>
          <w:rtl/>
        </w:rPr>
        <w:t>الناز دستیاری، دانشجوی دکتری</w:t>
      </w:r>
      <w:r w:rsidR="00B60B7C">
        <w:rPr>
          <w:rStyle w:val="SubtleEmphasis"/>
          <w:rFonts w:cs="B Nazanin" w:hint="cs"/>
          <w:i w:val="0"/>
          <w:iCs w:val="0"/>
          <w:rtl/>
        </w:rPr>
        <w:t xml:space="preserve"> رشته</w:t>
      </w:r>
      <w:r w:rsidR="00E82692">
        <w:rPr>
          <w:rStyle w:val="SubtleEmphasis"/>
          <w:rFonts w:cs="B Nazanin" w:hint="eastAsia"/>
          <w:i w:val="0"/>
          <w:iCs w:val="0"/>
          <w:rtl/>
        </w:rPr>
        <w:t>‌ی</w:t>
      </w:r>
      <w:r w:rsidR="00B60B7C">
        <w:rPr>
          <w:rStyle w:val="SubtleEmphasis"/>
          <w:rFonts w:cs="B Nazanin" w:hint="cs"/>
          <w:i w:val="0"/>
          <w:iCs w:val="0"/>
          <w:rtl/>
        </w:rPr>
        <w:t xml:space="preserve"> پژوهش هنر</w:t>
      </w:r>
      <w:r w:rsidRPr="00211816">
        <w:rPr>
          <w:rStyle w:val="SubtleEmphasis"/>
          <w:rFonts w:cs="B Nazanin" w:hint="cs"/>
          <w:i w:val="0"/>
          <w:iCs w:val="0"/>
          <w:rtl/>
        </w:rPr>
        <w:t>،</w:t>
      </w:r>
      <w:r>
        <w:rPr>
          <w:rStyle w:val="SubtleEmphasis"/>
          <w:rFonts w:cs="B Nazanin" w:hint="cs"/>
          <w:i w:val="0"/>
          <w:iCs w:val="0"/>
          <w:rtl/>
        </w:rPr>
        <w:t xml:space="preserve"> دانشکدگان هنرهای زیبا، دانشگاه</w:t>
      </w:r>
      <w:r w:rsidRPr="00211816">
        <w:rPr>
          <w:rStyle w:val="SubtleEmphasis"/>
          <w:rFonts w:cs="B Nazanin" w:hint="cs"/>
          <w:i w:val="0"/>
          <w:iCs w:val="0"/>
          <w:rtl/>
        </w:rPr>
        <w:t xml:space="preserve">، </w:t>
      </w:r>
      <w:hyperlink r:id="rId9" w:history="1">
        <w:r w:rsidRPr="00211816">
          <w:rPr>
            <w:rStyle w:val="Hyperlink"/>
            <w:rFonts w:cs="B Nazanin"/>
            <w:color w:val="auto"/>
            <w:u w:val="none"/>
          </w:rPr>
          <w:t>e.dastyari@gmail.com</w:t>
        </w:r>
        <w:r w:rsidRPr="00211816">
          <w:rPr>
            <w:rStyle w:val="Hyperlink"/>
            <w:rFonts w:cs="B Nazanin" w:hint="cs"/>
            <w:color w:val="auto"/>
            <w:u w:val="none"/>
            <w:rtl/>
          </w:rPr>
          <w:t xml:space="preserve">، </w:t>
        </w:r>
        <w:r w:rsidRPr="00211816">
          <w:rPr>
            <w:rStyle w:val="Hyperlink"/>
            <w:rFonts w:cs="B Nazanin"/>
            <w:color w:val="auto"/>
            <w:u w:val="none"/>
            <w:rtl/>
          </w:rPr>
          <w:t>09128135284</w:t>
        </w:r>
      </w:hyperlink>
      <w:r w:rsidRPr="00211816">
        <w:rPr>
          <w:rStyle w:val="SubtleEmphasis"/>
          <w:rFonts w:cs="B Nazanin"/>
          <w:i w:val="0"/>
          <w:iCs w:val="0"/>
          <w:color w:val="auto"/>
        </w:rPr>
        <w:t xml:space="preserve"> </w:t>
      </w:r>
    </w:p>
    <w:p w:rsidR="00211816" w:rsidRPr="00211816" w:rsidRDefault="00211816" w:rsidP="00211816">
      <w:pPr>
        <w:spacing w:after="0" w:line="276" w:lineRule="auto"/>
        <w:ind w:left="26"/>
        <w:rPr>
          <w:i/>
          <w:iCs/>
          <w:color w:val="404040" w:themeColor="text1" w:themeTint="BF"/>
          <w:rtl/>
        </w:rPr>
      </w:pPr>
    </w:p>
    <w:p w:rsidR="00CA2F46" w:rsidRDefault="00CA2F46" w:rsidP="00794A85">
      <w:pPr>
        <w:spacing w:after="0" w:line="360" w:lineRule="auto"/>
        <w:jc w:val="both"/>
        <w:rPr>
          <w:rFonts w:ascii="IRMitra" w:hAnsi="IRMitra" w:cs="B Nazanin"/>
          <w:b/>
          <w:bCs/>
          <w:sz w:val="28"/>
          <w:szCs w:val="28"/>
          <w:rtl/>
        </w:rPr>
      </w:pPr>
    </w:p>
    <w:p w:rsidR="00CA2F46" w:rsidRDefault="00CA2F46" w:rsidP="00794A85">
      <w:pPr>
        <w:spacing w:after="0" w:line="360" w:lineRule="auto"/>
        <w:jc w:val="both"/>
        <w:rPr>
          <w:rFonts w:ascii="IRMitra" w:hAnsi="IRMitra" w:cs="B Nazanin"/>
          <w:b/>
          <w:bCs/>
          <w:sz w:val="28"/>
          <w:szCs w:val="28"/>
          <w:rtl/>
        </w:rPr>
      </w:pPr>
    </w:p>
    <w:p w:rsidR="00CA2F46" w:rsidRDefault="00CA2F46" w:rsidP="00794A85">
      <w:pPr>
        <w:spacing w:after="0" w:line="360" w:lineRule="auto"/>
        <w:jc w:val="both"/>
        <w:rPr>
          <w:rFonts w:ascii="IRMitra" w:hAnsi="IRMitra" w:cs="B Nazanin"/>
          <w:b/>
          <w:bCs/>
          <w:sz w:val="28"/>
          <w:szCs w:val="28"/>
          <w:rtl/>
        </w:rPr>
      </w:pPr>
    </w:p>
    <w:p w:rsidR="00CA2F46" w:rsidRDefault="00CA2F46" w:rsidP="00794A85">
      <w:pPr>
        <w:spacing w:after="0" w:line="360" w:lineRule="auto"/>
        <w:jc w:val="both"/>
        <w:rPr>
          <w:rFonts w:ascii="IRMitra" w:hAnsi="IRMitra" w:cs="B Nazanin"/>
          <w:b/>
          <w:bCs/>
          <w:sz w:val="28"/>
          <w:szCs w:val="28"/>
          <w:rtl/>
        </w:rPr>
      </w:pPr>
    </w:p>
    <w:p w:rsidR="00CA2F46" w:rsidRDefault="00CA2F46" w:rsidP="00794A85">
      <w:pPr>
        <w:spacing w:after="0" w:line="360" w:lineRule="auto"/>
        <w:jc w:val="both"/>
        <w:rPr>
          <w:rFonts w:ascii="IRMitra" w:hAnsi="IRMitra" w:cs="B Nazanin"/>
          <w:b/>
          <w:bCs/>
          <w:sz w:val="28"/>
          <w:szCs w:val="28"/>
          <w:rtl/>
        </w:rPr>
      </w:pPr>
    </w:p>
    <w:p w:rsidR="00CA2F46" w:rsidRDefault="00CA2F46" w:rsidP="00794A85">
      <w:pPr>
        <w:spacing w:after="0" w:line="360" w:lineRule="auto"/>
        <w:jc w:val="both"/>
        <w:rPr>
          <w:rFonts w:ascii="IRMitra" w:hAnsi="IRMitra" w:cs="B Nazanin"/>
          <w:b/>
          <w:bCs/>
          <w:sz w:val="28"/>
          <w:szCs w:val="28"/>
          <w:rtl/>
        </w:rPr>
      </w:pPr>
    </w:p>
    <w:p w:rsidR="00CA2F46" w:rsidRDefault="00CA2F46" w:rsidP="00794A85">
      <w:pPr>
        <w:spacing w:after="0" w:line="360" w:lineRule="auto"/>
        <w:jc w:val="both"/>
        <w:rPr>
          <w:rFonts w:ascii="IRMitra" w:hAnsi="IRMitra" w:cs="B Nazanin"/>
          <w:b/>
          <w:bCs/>
          <w:sz w:val="28"/>
          <w:szCs w:val="28"/>
          <w:rtl/>
        </w:rPr>
      </w:pPr>
    </w:p>
    <w:p w:rsidR="00CA2F46" w:rsidRDefault="00CA2F46" w:rsidP="00794A85">
      <w:pPr>
        <w:spacing w:after="0" w:line="360" w:lineRule="auto"/>
        <w:jc w:val="both"/>
        <w:rPr>
          <w:rFonts w:ascii="IRMitra" w:hAnsi="IRMitra" w:cs="B Nazanin"/>
          <w:b/>
          <w:bCs/>
          <w:sz w:val="28"/>
          <w:szCs w:val="28"/>
          <w:rtl/>
        </w:rPr>
      </w:pPr>
    </w:p>
    <w:p w:rsidR="00CA2F46" w:rsidRDefault="00CA2F46" w:rsidP="00794A85">
      <w:pPr>
        <w:spacing w:after="0" w:line="360" w:lineRule="auto"/>
        <w:jc w:val="both"/>
        <w:rPr>
          <w:rFonts w:ascii="IRMitra" w:hAnsi="IRMitra" w:cs="B Nazanin"/>
          <w:b/>
          <w:bCs/>
          <w:sz w:val="28"/>
          <w:szCs w:val="28"/>
          <w:rtl/>
        </w:rPr>
      </w:pPr>
    </w:p>
    <w:p w:rsidR="00CA2F46" w:rsidRDefault="00CA2F46" w:rsidP="00794A85">
      <w:pPr>
        <w:spacing w:after="0" w:line="360" w:lineRule="auto"/>
        <w:jc w:val="both"/>
        <w:rPr>
          <w:rFonts w:ascii="IRMitra" w:hAnsi="IRMitra" w:cs="B Nazanin"/>
          <w:b/>
          <w:bCs/>
          <w:sz w:val="28"/>
          <w:szCs w:val="28"/>
          <w:rtl/>
        </w:rPr>
      </w:pPr>
    </w:p>
    <w:p w:rsidR="00CA2F46" w:rsidRDefault="00CA2F46" w:rsidP="00794A85">
      <w:pPr>
        <w:spacing w:after="0" w:line="360" w:lineRule="auto"/>
        <w:jc w:val="both"/>
        <w:rPr>
          <w:rFonts w:ascii="IRMitra" w:hAnsi="IRMitra" w:cs="B Nazanin"/>
          <w:b/>
          <w:bCs/>
          <w:sz w:val="28"/>
          <w:szCs w:val="28"/>
          <w:rtl/>
        </w:rPr>
      </w:pPr>
    </w:p>
    <w:p w:rsidR="00CA2F46" w:rsidRDefault="00CA2F46" w:rsidP="00794A85">
      <w:pPr>
        <w:spacing w:after="0" w:line="360" w:lineRule="auto"/>
        <w:jc w:val="both"/>
        <w:rPr>
          <w:rFonts w:ascii="IRMitra" w:hAnsi="IRMitra" w:cs="B Nazanin"/>
          <w:b/>
          <w:bCs/>
          <w:sz w:val="28"/>
          <w:szCs w:val="28"/>
          <w:rtl/>
        </w:rPr>
      </w:pPr>
    </w:p>
    <w:p w:rsidR="00CA2F46" w:rsidRDefault="002841B7" w:rsidP="00794A85">
      <w:pPr>
        <w:spacing w:after="0" w:line="360" w:lineRule="auto"/>
        <w:jc w:val="both"/>
        <w:rPr>
          <w:rFonts w:ascii="IRMitra" w:hAnsi="IRMitra" w:cs="B Nazanin"/>
          <w:b/>
          <w:bCs/>
          <w:sz w:val="28"/>
          <w:szCs w:val="28"/>
          <w:rtl/>
        </w:rPr>
      </w:pPr>
      <w:r>
        <w:rPr>
          <w:rFonts w:ascii="IRMitra" w:hAnsi="IRMitra" w:cs="B Nazanin"/>
          <w:b/>
          <w:bCs/>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2682910</wp:posOffset>
                </wp:positionH>
                <wp:positionV relativeFrom="paragraph">
                  <wp:posOffset>405046</wp:posOffset>
                </wp:positionV>
                <wp:extent cx="311499" cy="301451"/>
                <wp:effectExtent l="0" t="0" r="12700" b="22860"/>
                <wp:wrapNone/>
                <wp:docPr id="12" name="Text Box 12"/>
                <wp:cNvGraphicFramePr/>
                <a:graphic xmlns:a="http://schemas.openxmlformats.org/drawingml/2006/main">
                  <a:graphicData uri="http://schemas.microsoft.com/office/word/2010/wordprocessingShape">
                    <wps:wsp>
                      <wps:cNvSpPr txBox="1"/>
                      <wps:spPr>
                        <a:xfrm>
                          <a:off x="0" y="0"/>
                          <a:ext cx="311499" cy="301451"/>
                        </a:xfrm>
                        <a:prstGeom prst="rect">
                          <a:avLst/>
                        </a:prstGeom>
                        <a:solidFill>
                          <a:schemeClr val="bg1"/>
                        </a:solidFill>
                        <a:ln w="6350">
                          <a:solidFill>
                            <a:schemeClr val="bg1"/>
                          </a:solidFill>
                        </a:ln>
                      </wps:spPr>
                      <wps:txbx>
                        <w:txbxContent>
                          <w:p w:rsidR="002841B7" w:rsidRDefault="002841B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11.25pt;margin-top:31.9pt;width:24.55pt;height:2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" fillcolor="white [3212]" strokecolor="white [3212]" strokeweight=".5pt">
                <v:textbox>
                  <w:txbxContent>
                    <w:p w:rsidR="002841B7" w:rsidRDefault="002841B7"/>
                  </w:txbxContent>
                </v:textbox>
              </v:shape>
            </w:pict>
          </mc:Fallback>
        </mc:AlternateContent>
      </w:r>
    </w:p>
    <w:p w:rsidR="00CA2F46" w:rsidRPr="00CA2F46" w:rsidRDefault="00CA2F46" w:rsidP="00CA2F46">
      <w:pPr>
        <w:spacing w:after="0" w:line="360" w:lineRule="auto"/>
        <w:jc w:val="center"/>
        <w:rPr>
          <w:rFonts w:ascii="IRMitra" w:hAnsi="IRMitra" w:cs="B Nazanin"/>
          <w:b/>
          <w:bCs/>
          <w:sz w:val="32"/>
          <w:szCs w:val="32"/>
          <w:rtl/>
        </w:rPr>
      </w:pPr>
      <w:r w:rsidRPr="00C0057B">
        <w:rPr>
          <w:rFonts w:ascii="IRMitra" w:hAnsi="IRMitra" w:cs="B Nazanin" w:hint="cs"/>
          <w:b/>
          <w:bCs/>
          <w:sz w:val="32"/>
          <w:szCs w:val="32"/>
          <w:rtl/>
        </w:rPr>
        <w:lastRenderedPageBreak/>
        <w:t>واکاوی مضامین ا</w:t>
      </w:r>
      <w:r w:rsidR="002C079A">
        <w:rPr>
          <w:rFonts w:ascii="IRMitra" w:hAnsi="IRMitra" w:cs="B Nazanin" w:hint="cs"/>
          <w:b/>
          <w:bCs/>
          <w:sz w:val="32"/>
          <w:szCs w:val="32"/>
          <w:rtl/>
        </w:rPr>
        <w:t>ُ</w:t>
      </w:r>
      <w:r w:rsidRPr="00C0057B">
        <w:rPr>
          <w:rFonts w:ascii="IRMitra" w:hAnsi="IRMitra" w:cs="B Nazanin" w:hint="cs"/>
          <w:b/>
          <w:bCs/>
          <w:sz w:val="32"/>
          <w:szCs w:val="32"/>
          <w:rtl/>
        </w:rPr>
        <w:t>خروی در تابلو صحرای محشر اثر محمد مدبر</w:t>
      </w:r>
    </w:p>
    <w:p w:rsidR="00FD35EF" w:rsidRPr="00C0057B" w:rsidRDefault="00FD35EF" w:rsidP="00794A85">
      <w:pPr>
        <w:spacing w:after="0" w:line="360" w:lineRule="auto"/>
        <w:jc w:val="both"/>
        <w:rPr>
          <w:rFonts w:ascii="IRMitra" w:hAnsi="IRMitra" w:cs="B Nazanin"/>
          <w:b/>
          <w:bCs/>
          <w:sz w:val="28"/>
          <w:szCs w:val="28"/>
          <w:rtl/>
        </w:rPr>
      </w:pPr>
      <w:r w:rsidRPr="00C0057B">
        <w:rPr>
          <w:rFonts w:ascii="IRMitra" w:hAnsi="IRMitra" w:cs="B Nazanin" w:hint="cs"/>
          <w:b/>
          <w:bCs/>
          <w:sz w:val="28"/>
          <w:szCs w:val="28"/>
          <w:rtl/>
        </w:rPr>
        <w:t xml:space="preserve">چکیده </w:t>
      </w:r>
    </w:p>
    <w:p w:rsidR="004E4768" w:rsidRPr="00C0057B" w:rsidRDefault="004E4768" w:rsidP="002C079A">
      <w:pPr>
        <w:spacing w:after="0" w:line="360" w:lineRule="auto"/>
        <w:jc w:val="both"/>
        <w:rPr>
          <w:rFonts w:ascii="B Nazanin" w:hAnsi="B Nazanin" w:cs="B Nazanin"/>
          <w:sz w:val="26"/>
          <w:szCs w:val="26"/>
          <w:rtl/>
        </w:rPr>
      </w:pPr>
      <w:r w:rsidRPr="00E31599">
        <w:rPr>
          <w:rFonts w:ascii="IRMitra" w:hAnsi="IRMitra" w:cs="B Nazanin" w:hint="cs"/>
          <w:sz w:val="26"/>
          <w:szCs w:val="26"/>
          <w:rtl/>
        </w:rPr>
        <w:t>هنرمندانی که با توجه به موضوعات قرآنی کار می‌کنند؛ ایمان، اعتقادات و باورهای قلبی خود را سرچشمه‌ی ایجاد اثر هنری قرار می‌دهند.</w:t>
      </w:r>
      <w:r w:rsidR="00E82692">
        <w:rPr>
          <w:rFonts w:ascii="IRMitra" w:hAnsi="IRMitra" w:cs="B Nazanin" w:hint="cs"/>
          <w:sz w:val="26"/>
          <w:szCs w:val="26"/>
          <w:rtl/>
        </w:rPr>
        <w:t xml:space="preserve"> </w:t>
      </w:r>
      <w:r w:rsidR="00E82692" w:rsidRPr="00E31599">
        <w:rPr>
          <w:rFonts w:ascii="IRMitra" w:hAnsi="IRMitra" w:cs="B Nazanin" w:hint="cs"/>
          <w:sz w:val="26"/>
          <w:szCs w:val="26"/>
          <w:rtl/>
        </w:rPr>
        <w:t>نقاشی قهوه‌خانه‌ای</w:t>
      </w:r>
      <w:r w:rsidRPr="00E31599">
        <w:rPr>
          <w:rFonts w:ascii="IRMitra" w:hAnsi="IRMitra" w:cs="B Nazanin" w:hint="cs"/>
          <w:sz w:val="26"/>
          <w:szCs w:val="26"/>
          <w:rtl/>
        </w:rPr>
        <w:t xml:space="preserve"> از جمله‌ی هنرهایی</w:t>
      </w:r>
      <w:r w:rsidR="00E82692">
        <w:rPr>
          <w:rFonts w:ascii="IRMitra" w:hAnsi="IRMitra" w:cs="B Nazanin" w:hint="cs"/>
          <w:sz w:val="26"/>
          <w:szCs w:val="26"/>
          <w:rtl/>
        </w:rPr>
        <w:t xml:space="preserve"> است</w:t>
      </w:r>
      <w:r w:rsidRPr="00E31599">
        <w:rPr>
          <w:rFonts w:ascii="IRMitra" w:hAnsi="IRMitra" w:cs="B Nazanin" w:hint="cs"/>
          <w:sz w:val="26"/>
          <w:szCs w:val="26"/>
          <w:rtl/>
        </w:rPr>
        <w:t xml:space="preserve"> که می‌توا</w:t>
      </w:r>
      <w:r w:rsidR="00E82692">
        <w:rPr>
          <w:rFonts w:ascii="IRMitra" w:hAnsi="IRMitra" w:cs="B Nazanin" w:hint="cs"/>
          <w:sz w:val="26"/>
          <w:szCs w:val="26"/>
          <w:rtl/>
        </w:rPr>
        <w:t xml:space="preserve">ن در این زمینه به آن اشاره کرد. چنانچه از بررسی آثار </w:t>
      </w:r>
      <w:r w:rsidR="00E82692" w:rsidRPr="00E82692">
        <w:rPr>
          <w:rFonts w:ascii="IRMitra" w:hAnsi="IRMitra" w:cs="B Nazanin" w:hint="cs"/>
          <w:sz w:val="26"/>
          <w:szCs w:val="26"/>
          <w:rtl/>
        </w:rPr>
        <w:t>نقاشان قهوه</w:t>
      </w:r>
      <w:r w:rsidR="00E82692" w:rsidRPr="00E82692">
        <w:rPr>
          <w:rFonts w:ascii="Arial" w:eastAsia="Arial" w:hAnsi="Arial" w:cs="B Nazanin" w:hint="cs"/>
          <w:sz w:val="26"/>
          <w:szCs w:val="26"/>
          <w:rtl/>
        </w:rPr>
        <w:t>‌خانه‌</w:t>
      </w:r>
      <w:r w:rsidR="00E82692">
        <w:rPr>
          <w:rFonts w:ascii="Arial" w:eastAsia="Arial" w:hAnsi="Arial" w:cs="B Nazanin" w:hint="cs"/>
          <w:sz w:val="26"/>
          <w:szCs w:val="26"/>
          <w:rtl/>
        </w:rPr>
        <w:t>ای برمی</w:t>
      </w:r>
      <w:r w:rsidR="00E82692">
        <w:rPr>
          <w:rFonts w:ascii="Arial" w:eastAsia="Arial" w:hAnsi="Arial" w:cs="B Nazanin" w:hint="eastAsia"/>
          <w:sz w:val="26"/>
          <w:szCs w:val="26"/>
          <w:rtl/>
        </w:rPr>
        <w:t>‌</w:t>
      </w:r>
      <w:r w:rsidR="00E82692" w:rsidRPr="00E82692">
        <w:rPr>
          <w:rFonts w:ascii="Arial" w:eastAsia="Arial" w:hAnsi="Arial" w:cs="B Nazanin" w:hint="cs"/>
          <w:sz w:val="26"/>
          <w:szCs w:val="26"/>
          <w:rtl/>
        </w:rPr>
        <w:t xml:space="preserve">آید؛ </w:t>
      </w:r>
      <w:r w:rsidR="00B475FE" w:rsidRPr="00E82692">
        <w:rPr>
          <w:rFonts w:ascii="IRMitra" w:hAnsi="IRMitra" w:cs="B Nazanin" w:hint="cs"/>
          <w:sz w:val="26"/>
          <w:szCs w:val="26"/>
          <w:rtl/>
        </w:rPr>
        <w:t>همواره</w:t>
      </w:r>
      <w:r w:rsidR="00B475FE" w:rsidRPr="00E31599">
        <w:rPr>
          <w:rFonts w:ascii="IRMitra" w:hAnsi="IRMitra" w:cs="B Nazanin" w:hint="cs"/>
          <w:sz w:val="26"/>
          <w:szCs w:val="26"/>
          <w:rtl/>
        </w:rPr>
        <w:t xml:space="preserve"> می‌توان جلوه‌ای از موضوعات</w:t>
      </w:r>
      <w:r w:rsidRPr="00E31599">
        <w:rPr>
          <w:rFonts w:ascii="IRMitra" w:hAnsi="IRMitra" w:cs="B Nazanin" w:hint="cs"/>
          <w:sz w:val="26"/>
          <w:szCs w:val="26"/>
          <w:rtl/>
        </w:rPr>
        <w:t xml:space="preserve"> مذهبی را در آثار </w:t>
      </w:r>
      <w:r w:rsidR="00E82692">
        <w:rPr>
          <w:rFonts w:ascii="IRMitra" w:hAnsi="IRMitra" w:cs="B Nazanin" w:hint="cs"/>
          <w:sz w:val="26"/>
          <w:szCs w:val="26"/>
          <w:rtl/>
        </w:rPr>
        <w:t xml:space="preserve">این </w:t>
      </w:r>
      <w:r w:rsidRPr="00E31599">
        <w:rPr>
          <w:rFonts w:ascii="IRMitra" w:hAnsi="IRMitra" w:cs="B Nazanin" w:hint="cs"/>
          <w:sz w:val="26"/>
          <w:szCs w:val="26"/>
          <w:rtl/>
        </w:rPr>
        <w:t>نقاشان پیگیری کرد. در این راستا، پژو</w:t>
      </w:r>
      <w:r w:rsidR="008A0D2F" w:rsidRPr="00E31599">
        <w:rPr>
          <w:rFonts w:ascii="IRMitra" w:hAnsi="IRMitra" w:cs="B Nazanin" w:hint="cs"/>
          <w:sz w:val="26"/>
          <w:szCs w:val="26"/>
          <w:rtl/>
        </w:rPr>
        <w:t xml:space="preserve">هش حاضر با این سوال </w:t>
      </w:r>
      <w:r w:rsidRPr="00E31599">
        <w:rPr>
          <w:rFonts w:ascii="IRMitra" w:hAnsi="IRMitra" w:cs="B Nazanin" w:hint="cs"/>
          <w:sz w:val="26"/>
          <w:szCs w:val="26"/>
          <w:rtl/>
        </w:rPr>
        <w:t>روبه‌</w:t>
      </w:r>
      <w:r w:rsidR="008A0D2F" w:rsidRPr="00E31599">
        <w:rPr>
          <w:rFonts w:ascii="IRMitra" w:hAnsi="IRMitra" w:cs="B Nazanin" w:hint="cs"/>
          <w:sz w:val="26"/>
          <w:szCs w:val="26"/>
          <w:rtl/>
        </w:rPr>
        <w:t xml:space="preserve">رو </w:t>
      </w:r>
      <w:r w:rsidR="002C079A" w:rsidRPr="002C079A">
        <w:rPr>
          <w:rFonts w:ascii="IRMitra" w:hAnsi="IRMitra" w:cs="B Nazanin" w:hint="cs"/>
          <w:sz w:val="26"/>
          <w:szCs w:val="26"/>
          <w:rtl/>
        </w:rPr>
        <w:t>می</w:t>
      </w:r>
      <w:r w:rsidR="002C079A" w:rsidRPr="002C079A">
        <w:rPr>
          <w:rFonts w:ascii="Arial" w:eastAsia="Arial" w:hAnsi="Arial" w:cs="B Nazanin" w:hint="cs"/>
          <w:sz w:val="26"/>
          <w:szCs w:val="26"/>
          <w:rtl/>
        </w:rPr>
        <w:t>‌باشد</w:t>
      </w:r>
      <w:r w:rsidR="008A0D2F" w:rsidRPr="00E31599">
        <w:rPr>
          <w:rFonts w:ascii="IRMitra" w:hAnsi="IRMitra" w:cs="B Nazanin" w:hint="cs"/>
          <w:sz w:val="26"/>
          <w:szCs w:val="26"/>
          <w:rtl/>
        </w:rPr>
        <w:t xml:space="preserve"> که مضامین ا</w:t>
      </w:r>
      <w:r w:rsidR="002C079A">
        <w:rPr>
          <w:rFonts w:ascii="IRMitra" w:hAnsi="IRMitra" w:cs="B Nazanin" w:hint="cs"/>
          <w:sz w:val="26"/>
          <w:szCs w:val="26"/>
          <w:rtl/>
        </w:rPr>
        <w:t>ُ</w:t>
      </w:r>
      <w:r w:rsidR="008A0D2F" w:rsidRPr="00E31599">
        <w:rPr>
          <w:rFonts w:ascii="IRMitra" w:hAnsi="IRMitra" w:cs="B Nazanin" w:hint="cs"/>
          <w:sz w:val="26"/>
          <w:szCs w:val="26"/>
          <w:rtl/>
        </w:rPr>
        <w:t>خروی چگونه در تابلوی صحرا</w:t>
      </w:r>
      <w:r w:rsidR="00AB6B90" w:rsidRPr="00E31599">
        <w:rPr>
          <w:rFonts w:ascii="IRMitra" w:hAnsi="IRMitra" w:cs="B Nazanin" w:hint="cs"/>
          <w:sz w:val="26"/>
          <w:szCs w:val="26"/>
          <w:rtl/>
        </w:rPr>
        <w:t>ی</w:t>
      </w:r>
      <w:r w:rsidR="008A0D2F" w:rsidRPr="00E31599">
        <w:rPr>
          <w:rFonts w:ascii="IRMitra" w:hAnsi="IRMitra" w:cs="B Nazanin" w:hint="cs"/>
          <w:sz w:val="26"/>
          <w:szCs w:val="26"/>
          <w:rtl/>
        </w:rPr>
        <w:t xml:space="preserve"> محشر اثر محمد مدبر،</w:t>
      </w:r>
      <w:r w:rsidR="00B475FE" w:rsidRPr="00E31599">
        <w:rPr>
          <w:rFonts w:ascii="IRMitra" w:hAnsi="IRMitra" w:cs="B Nazanin" w:hint="cs"/>
          <w:sz w:val="26"/>
          <w:szCs w:val="26"/>
          <w:rtl/>
        </w:rPr>
        <w:t xml:space="preserve"> از پیشکسوتان نقاشی قهوه‌خانه‌ای،</w:t>
      </w:r>
      <w:r w:rsidR="008A0D2F" w:rsidRPr="00E31599">
        <w:rPr>
          <w:rFonts w:ascii="IRMitra" w:hAnsi="IRMitra" w:cs="B Nazanin" w:hint="cs"/>
          <w:sz w:val="26"/>
          <w:szCs w:val="26"/>
          <w:rtl/>
        </w:rPr>
        <w:t xml:space="preserve"> قابل پیگیری می‌باش</w:t>
      </w:r>
      <w:r w:rsidR="002C079A">
        <w:rPr>
          <w:rFonts w:ascii="IRMitra" w:hAnsi="IRMitra" w:cs="B Nazanin" w:hint="cs"/>
          <w:sz w:val="26"/>
          <w:szCs w:val="26"/>
          <w:rtl/>
        </w:rPr>
        <w:t>ن</w:t>
      </w:r>
      <w:r w:rsidR="008A0D2F" w:rsidRPr="00E31599">
        <w:rPr>
          <w:rFonts w:ascii="IRMitra" w:hAnsi="IRMitra" w:cs="B Nazanin" w:hint="cs"/>
          <w:sz w:val="26"/>
          <w:szCs w:val="26"/>
          <w:rtl/>
        </w:rPr>
        <w:t>د؟</w:t>
      </w:r>
      <w:r w:rsidR="008A0D2F" w:rsidRPr="00C0057B">
        <w:rPr>
          <w:rFonts w:ascii="IRMitra" w:hAnsi="IRMitra" w:cs="B Nazanin" w:hint="cs"/>
          <w:sz w:val="28"/>
          <w:szCs w:val="28"/>
          <w:rtl/>
        </w:rPr>
        <w:t xml:space="preserve"> </w:t>
      </w:r>
      <w:r w:rsidR="008A0D2F" w:rsidRPr="00C0057B">
        <w:rPr>
          <w:rFonts w:ascii="B Nazanin" w:hAnsi="B Nazanin" w:cs="B Nazanin"/>
          <w:sz w:val="26"/>
          <w:szCs w:val="26"/>
          <w:rtl/>
        </w:rPr>
        <w:t xml:space="preserve">روش تحقیق پژوهش حاضر </w:t>
      </w:r>
      <w:r w:rsidR="008A0D2F" w:rsidRPr="00C0057B">
        <w:rPr>
          <w:rFonts w:ascii="Calibri" w:hAnsi="Calibri" w:cs="B Nazanin" w:hint="cs"/>
          <w:sz w:val="26"/>
          <w:szCs w:val="26"/>
          <w:rtl/>
        </w:rPr>
        <w:t>توصیفی-</w:t>
      </w:r>
      <w:r w:rsidR="008A0D2F" w:rsidRPr="00C0057B">
        <w:rPr>
          <w:rFonts w:ascii="B Nazanin" w:hAnsi="B Nazanin" w:cs="B Nazanin"/>
          <w:sz w:val="26"/>
          <w:szCs w:val="26"/>
          <w:rtl/>
        </w:rPr>
        <w:t xml:space="preserve">تحلیلی </w:t>
      </w:r>
      <w:r w:rsidR="00B475FE" w:rsidRPr="00C0057B">
        <w:rPr>
          <w:rFonts w:ascii="B Nazanin" w:hAnsi="B Nazanin" w:cs="B Nazanin" w:hint="cs"/>
          <w:sz w:val="26"/>
          <w:szCs w:val="26"/>
          <w:rtl/>
        </w:rPr>
        <w:t>است</w:t>
      </w:r>
      <w:r w:rsidR="002C079A">
        <w:rPr>
          <w:rFonts w:ascii="IRMitra" w:hAnsi="IRMitra" w:cs="B Nazanin" w:hint="cs"/>
          <w:sz w:val="28"/>
          <w:szCs w:val="28"/>
          <w:rtl/>
        </w:rPr>
        <w:t xml:space="preserve"> </w:t>
      </w:r>
      <w:r w:rsidR="002C079A" w:rsidRPr="00C0057B">
        <w:rPr>
          <w:rFonts w:ascii="B Nazanin" w:hAnsi="B Nazanin" w:cs="B Nazanin"/>
          <w:sz w:val="26"/>
          <w:szCs w:val="26"/>
          <w:rtl/>
        </w:rPr>
        <w:t>و اطلاعات به صورت کتابخانه</w:t>
      </w:r>
      <w:r w:rsidR="002C079A" w:rsidRPr="00C0057B">
        <w:rPr>
          <w:rFonts w:ascii="B Nazanin" w:hAnsi="B Nazanin" w:cs="B Nazanin"/>
          <w:sz w:val="26"/>
          <w:szCs w:val="26"/>
          <w:rtl/>
        </w:rPr>
        <w:softHyphen/>
        <w:t>ای جمع</w:t>
      </w:r>
      <w:r w:rsidR="002C079A" w:rsidRPr="00C0057B">
        <w:rPr>
          <w:rFonts w:ascii="B Nazanin" w:hAnsi="B Nazanin" w:cs="B Nazanin"/>
          <w:sz w:val="26"/>
          <w:szCs w:val="26"/>
          <w:rtl/>
        </w:rPr>
        <w:softHyphen/>
        <w:t>آوری</w:t>
      </w:r>
      <w:r w:rsidR="002C079A" w:rsidRPr="00C0057B">
        <w:rPr>
          <w:rFonts w:cs="B Nazanin" w:hint="cs"/>
          <w:sz w:val="26"/>
          <w:szCs w:val="26"/>
          <w:rtl/>
        </w:rPr>
        <w:t xml:space="preserve"> و فیش‌برداری</w:t>
      </w:r>
      <w:r w:rsidR="002C079A" w:rsidRPr="00C0057B">
        <w:rPr>
          <w:rFonts w:ascii="B Nazanin" w:hAnsi="B Nazanin" w:cs="B Nazanin" w:hint="cs"/>
          <w:sz w:val="26"/>
          <w:szCs w:val="26"/>
          <w:rtl/>
        </w:rPr>
        <w:t xml:space="preserve"> و</w:t>
      </w:r>
      <w:r w:rsidR="002C079A" w:rsidRPr="00C0057B">
        <w:rPr>
          <w:rFonts w:ascii="BNazanin" w:cs="B Nazanin" w:hint="cs"/>
          <w:sz w:val="26"/>
          <w:szCs w:val="26"/>
          <w:rtl/>
        </w:rPr>
        <w:t xml:space="preserve"> </w:t>
      </w:r>
      <w:r w:rsidR="002C079A" w:rsidRPr="00C0057B">
        <w:rPr>
          <w:rFonts w:ascii="B Nazanin" w:hAnsi="B Nazanin" w:cs="B Nazanin" w:hint="cs"/>
          <w:sz w:val="26"/>
          <w:szCs w:val="26"/>
          <w:rtl/>
        </w:rPr>
        <w:t>در</w:t>
      </w:r>
      <w:r w:rsidR="002C079A" w:rsidRPr="00C0057B">
        <w:rPr>
          <w:rFonts w:ascii="B Nazanin" w:hAnsi="B Nazanin" w:cs="B Nazanin"/>
          <w:sz w:val="26"/>
          <w:szCs w:val="26"/>
        </w:rPr>
        <w:t xml:space="preserve"> </w:t>
      </w:r>
      <w:r w:rsidR="002C079A" w:rsidRPr="00C0057B">
        <w:rPr>
          <w:rFonts w:ascii="B Nazanin" w:hAnsi="B Nazanin" w:cs="B Nazanin" w:hint="cs"/>
          <w:sz w:val="26"/>
          <w:szCs w:val="26"/>
          <w:rtl/>
        </w:rPr>
        <w:t>جهت</w:t>
      </w:r>
      <w:r w:rsidR="002C079A" w:rsidRPr="00C0057B">
        <w:rPr>
          <w:rFonts w:ascii="B Nazanin" w:hAnsi="B Nazanin" w:cs="B Nazanin"/>
          <w:sz w:val="26"/>
          <w:szCs w:val="26"/>
        </w:rPr>
        <w:t xml:space="preserve"> </w:t>
      </w:r>
      <w:r w:rsidR="002C079A" w:rsidRPr="00C0057B">
        <w:rPr>
          <w:rFonts w:ascii="B Nazanin" w:hAnsi="B Nazanin" w:cs="B Nazanin" w:hint="cs"/>
          <w:sz w:val="26"/>
          <w:szCs w:val="26"/>
          <w:rtl/>
        </w:rPr>
        <w:t>پاسخگویی</w:t>
      </w:r>
      <w:r w:rsidR="002C079A" w:rsidRPr="00C0057B">
        <w:rPr>
          <w:rFonts w:ascii="B Nazanin" w:hAnsi="B Nazanin" w:cs="B Nazanin"/>
          <w:sz w:val="26"/>
          <w:szCs w:val="26"/>
        </w:rPr>
        <w:t xml:space="preserve"> </w:t>
      </w:r>
      <w:r w:rsidR="002C079A" w:rsidRPr="00C0057B">
        <w:rPr>
          <w:rFonts w:ascii="B Nazanin" w:hAnsi="B Nazanin" w:cs="B Nazanin" w:hint="cs"/>
          <w:sz w:val="26"/>
          <w:szCs w:val="26"/>
          <w:rtl/>
        </w:rPr>
        <w:t>به</w:t>
      </w:r>
      <w:r w:rsidR="002C079A" w:rsidRPr="00C0057B">
        <w:rPr>
          <w:rFonts w:ascii="B Nazanin" w:hAnsi="B Nazanin" w:cs="B Nazanin"/>
          <w:sz w:val="26"/>
          <w:szCs w:val="26"/>
        </w:rPr>
        <w:t xml:space="preserve"> </w:t>
      </w:r>
      <w:r w:rsidR="002C079A" w:rsidRPr="00C0057B">
        <w:rPr>
          <w:rFonts w:ascii="B Nazanin" w:hAnsi="B Nazanin" w:cs="B Nazanin" w:hint="cs"/>
          <w:sz w:val="26"/>
          <w:szCs w:val="26"/>
          <w:rtl/>
        </w:rPr>
        <w:t>سؤال</w:t>
      </w:r>
      <w:r w:rsidR="002C079A" w:rsidRPr="00C0057B">
        <w:rPr>
          <w:rFonts w:ascii="B Nazanin" w:hAnsi="B Nazanin" w:cs="B Nazanin"/>
          <w:sz w:val="26"/>
          <w:szCs w:val="26"/>
        </w:rPr>
        <w:t xml:space="preserve"> </w:t>
      </w:r>
      <w:r w:rsidR="002C079A" w:rsidRPr="00C0057B">
        <w:rPr>
          <w:rFonts w:ascii="B Nazanin" w:hAnsi="B Nazanin" w:cs="B Nazanin" w:hint="cs"/>
          <w:sz w:val="26"/>
          <w:szCs w:val="26"/>
          <w:rtl/>
        </w:rPr>
        <w:t>پژوهش ساماندهی</w:t>
      </w:r>
      <w:r w:rsidR="002C079A" w:rsidRPr="00C0057B">
        <w:rPr>
          <w:rFonts w:ascii="B Nazanin" w:hAnsi="B Nazanin" w:cs="B Nazanin"/>
          <w:sz w:val="26"/>
          <w:szCs w:val="26"/>
          <w:rtl/>
        </w:rPr>
        <w:softHyphen/>
      </w:r>
      <w:r w:rsidR="002C079A" w:rsidRPr="00C0057B">
        <w:rPr>
          <w:rFonts w:ascii="B Nazanin" w:hAnsi="B Nazanin" w:cs="B Nazanin" w:hint="cs"/>
          <w:sz w:val="26"/>
          <w:szCs w:val="26"/>
          <w:rtl/>
        </w:rPr>
        <w:t>شده</w:t>
      </w:r>
      <w:r w:rsidR="002C079A" w:rsidRPr="00C0057B">
        <w:rPr>
          <w:rFonts w:ascii="B Nazanin" w:hAnsi="B Nazanin" w:cs="B Nazanin"/>
          <w:sz w:val="26"/>
          <w:szCs w:val="26"/>
          <w:rtl/>
        </w:rPr>
        <w:softHyphen/>
      </w:r>
      <w:r w:rsidR="002C079A" w:rsidRPr="00C0057B">
        <w:rPr>
          <w:rFonts w:ascii="B Nazanin" w:hAnsi="B Nazanin" w:cs="B Nazanin" w:hint="cs"/>
          <w:sz w:val="26"/>
          <w:szCs w:val="26"/>
          <w:rtl/>
        </w:rPr>
        <w:t>اند</w:t>
      </w:r>
      <w:r w:rsidR="002C079A" w:rsidRPr="00C0057B">
        <w:rPr>
          <w:rFonts w:ascii="B Nazanin" w:hAnsi="B Nazanin" w:cs="B Nazanin"/>
          <w:sz w:val="26"/>
          <w:szCs w:val="26"/>
        </w:rPr>
        <w:t>.</w:t>
      </w:r>
      <w:r w:rsidR="002C079A">
        <w:rPr>
          <w:rFonts w:ascii="B Nazanin" w:hAnsi="B Nazanin" w:cs="B Nazanin" w:hint="cs"/>
          <w:sz w:val="26"/>
          <w:szCs w:val="26"/>
          <w:rtl/>
        </w:rPr>
        <w:t xml:space="preserve"> </w:t>
      </w:r>
      <w:r w:rsidR="008A0D2F" w:rsidRPr="00C0057B">
        <w:rPr>
          <w:rFonts w:ascii="IRMitra" w:hAnsi="IRMitra" w:cs="B Nazanin" w:hint="cs"/>
          <w:sz w:val="26"/>
          <w:szCs w:val="26"/>
          <w:rtl/>
        </w:rPr>
        <w:t>در این تابلو می‌توان بازتاب موضوعات ا</w:t>
      </w:r>
      <w:r w:rsidR="002C079A">
        <w:rPr>
          <w:rFonts w:ascii="IRMitra" w:hAnsi="IRMitra" w:cs="B Nazanin" w:hint="cs"/>
          <w:sz w:val="26"/>
          <w:szCs w:val="26"/>
          <w:rtl/>
        </w:rPr>
        <w:t>ُ</w:t>
      </w:r>
      <w:r w:rsidR="008A0D2F" w:rsidRPr="00C0057B">
        <w:rPr>
          <w:rFonts w:ascii="IRMitra" w:hAnsi="IRMitra" w:cs="B Nazanin" w:hint="cs"/>
          <w:sz w:val="26"/>
          <w:szCs w:val="26"/>
          <w:rtl/>
        </w:rPr>
        <w:t xml:space="preserve">خروی را تشخیص داد و از جمله می‌توان به </w:t>
      </w:r>
      <w:r w:rsidR="008A0D2F" w:rsidRPr="00C0057B">
        <w:rPr>
          <w:rFonts w:cs="B Nazanin" w:hint="cs"/>
          <w:sz w:val="26"/>
          <w:szCs w:val="26"/>
          <w:rtl/>
        </w:rPr>
        <w:t>ورود حضرت زهرا</w:t>
      </w:r>
      <w:r w:rsidR="00B475FE" w:rsidRPr="00C0057B">
        <w:rPr>
          <w:rFonts w:cs="B Nazanin" w:hint="cs"/>
          <w:sz w:val="26"/>
          <w:szCs w:val="26"/>
          <w:rtl/>
        </w:rPr>
        <w:t xml:space="preserve"> </w:t>
      </w:r>
      <w:r w:rsidR="008A0D2F" w:rsidRPr="00C0057B">
        <w:rPr>
          <w:rFonts w:cs="B Nazanin" w:hint="cs"/>
          <w:sz w:val="26"/>
          <w:szCs w:val="26"/>
          <w:rtl/>
        </w:rPr>
        <w:t>(س) به صحرای محشر، بهشت، دست بریده</w:t>
      </w:r>
      <w:r w:rsidR="008A0D2F" w:rsidRPr="00C0057B">
        <w:rPr>
          <w:rFonts w:ascii="Arial" w:eastAsia="Arial" w:hAnsi="Arial" w:cs="B Nazanin" w:hint="cs"/>
          <w:sz w:val="26"/>
          <w:szCs w:val="26"/>
          <w:rtl/>
        </w:rPr>
        <w:t>‌ی حضرت عباس (ع)</w:t>
      </w:r>
      <w:r w:rsidR="008A0D2F" w:rsidRPr="00C0057B">
        <w:rPr>
          <w:rFonts w:cs="B Nazanin" w:hint="cs"/>
          <w:sz w:val="26"/>
          <w:szCs w:val="26"/>
          <w:rtl/>
        </w:rPr>
        <w:t>، شهیدان کربلا، فرشتگان، مار غاشیه، زنده</w:t>
      </w:r>
      <w:r w:rsidR="008A0D2F" w:rsidRPr="00C0057B">
        <w:rPr>
          <w:rFonts w:ascii="Arial" w:eastAsia="Arial" w:hAnsi="Arial" w:cs="B Nazanin" w:hint="cs"/>
          <w:sz w:val="26"/>
          <w:szCs w:val="26"/>
          <w:rtl/>
        </w:rPr>
        <w:t>‌شدن مردگان،</w:t>
      </w:r>
      <w:r w:rsidR="008A0D2F" w:rsidRPr="00C0057B">
        <w:rPr>
          <w:rFonts w:cs="B Nazanin" w:hint="cs"/>
          <w:sz w:val="26"/>
          <w:szCs w:val="26"/>
          <w:rtl/>
        </w:rPr>
        <w:t xml:space="preserve"> میزان عدل، ربا خواران و نامه اعمال</w:t>
      </w:r>
      <w:r w:rsidR="008A0D2F" w:rsidRPr="00C0057B">
        <w:rPr>
          <w:rFonts w:ascii="Arial" w:eastAsia="Arial" w:hAnsi="Arial" w:cs="B Nazanin" w:hint="cs"/>
          <w:sz w:val="26"/>
          <w:szCs w:val="26"/>
          <w:rtl/>
        </w:rPr>
        <w:t xml:space="preserve"> اشاره کرد.</w:t>
      </w:r>
    </w:p>
    <w:p w:rsidR="008A0D2F" w:rsidRPr="00C0057B" w:rsidRDefault="008A0D2F" w:rsidP="008A0D2F">
      <w:pPr>
        <w:spacing w:after="0" w:line="360" w:lineRule="auto"/>
        <w:jc w:val="both"/>
        <w:rPr>
          <w:rFonts w:ascii="B Nazanin" w:hAnsi="B Nazanin" w:cs="B Nazanin"/>
          <w:sz w:val="26"/>
          <w:szCs w:val="26"/>
          <w:rtl/>
        </w:rPr>
      </w:pPr>
    </w:p>
    <w:p w:rsidR="008A0D2F" w:rsidRPr="00C0057B" w:rsidRDefault="008A0D2F" w:rsidP="008A0D2F">
      <w:pPr>
        <w:spacing w:after="0" w:line="360" w:lineRule="auto"/>
        <w:jc w:val="both"/>
        <w:rPr>
          <w:rFonts w:ascii="IRMitra" w:hAnsi="IRMitra" w:cs="B Nazanin"/>
          <w:b/>
          <w:bCs/>
          <w:sz w:val="26"/>
          <w:szCs w:val="26"/>
          <w:rtl/>
        </w:rPr>
      </w:pPr>
      <w:r w:rsidRPr="00C0057B">
        <w:rPr>
          <w:rFonts w:ascii="IRMitra" w:hAnsi="IRMitra" w:cs="B Nazanin" w:hint="cs"/>
          <w:b/>
          <w:bCs/>
          <w:sz w:val="26"/>
          <w:szCs w:val="26"/>
          <w:rtl/>
        </w:rPr>
        <w:t xml:space="preserve">واژگان کلیدی: </w:t>
      </w:r>
      <w:r w:rsidRPr="00C0057B">
        <w:rPr>
          <w:rFonts w:ascii="IRMitra" w:hAnsi="IRMitra" w:cs="B Nazanin" w:hint="cs"/>
          <w:sz w:val="26"/>
          <w:szCs w:val="26"/>
          <w:rtl/>
        </w:rPr>
        <w:t>نقاشی قهوه‌خانه‌ای، مضامین ا</w:t>
      </w:r>
      <w:r w:rsidR="002C079A">
        <w:rPr>
          <w:rFonts w:ascii="IRMitra" w:hAnsi="IRMitra" w:cs="B Nazanin" w:hint="cs"/>
          <w:sz w:val="26"/>
          <w:szCs w:val="26"/>
          <w:rtl/>
        </w:rPr>
        <w:t>ُ</w:t>
      </w:r>
      <w:r w:rsidRPr="00C0057B">
        <w:rPr>
          <w:rFonts w:ascii="IRMitra" w:hAnsi="IRMitra" w:cs="B Nazanin" w:hint="cs"/>
          <w:sz w:val="26"/>
          <w:szCs w:val="26"/>
          <w:rtl/>
        </w:rPr>
        <w:t>خروی، صحرا</w:t>
      </w:r>
      <w:r w:rsidR="00AB6B90" w:rsidRPr="00C0057B">
        <w:rPr>
          <w:rFonts w:ascii="IRMitra" w:hAnsi="IRMitra" w:cs="B Nazanin" w:hint="cs"/>
          <w:sz w:val="26"/>
          <w:szCs w:val="26"/>
          <w:rtl/>
        </w:rPr>
        <w:t>ی</w:t>
      </w:r>
      <w:r w:rsidRPr="00C0057B">
        <w:rPr>
          <w:rFonts w:ascii="IRMitra" w:hAnsi="IRMitra" w:cs="B Nazanin" w:hint="cs"/>
          <w:sz w:val="26"/>
          <w:szCs w:val="26"/>
          <w:rtl/>
        </w:rPr>
        <w:t xml:space="preserve"> محشر، محمد مدبر</w:t>
      </w:r>
      <w:r w:rsidR="002C079A">
        <w:rPr>
          <w:rFonts w:ascii="IRMitra" w:hAnsi="IRMitra" w:cs="B Nazanin" w:hint="cs"/>
          <w:b/>
          <w:bCs/>
          <w:sz w:val="26"/>
          <w:szCs w:val="26"/>
          <w:rtl/>
        </w:rPr>
        <w:t xml:space="preserve"> </w:t>
      </w:r>
    </w:p>
    <w:p w:rsidR="0061382C" w:rsidRPr="00C0057B" w:rsidRDefault="0061382C" w:rsidP="00CA2322">
      <w:pPr>
        <w:spacing w:after="0" w:line="360" w:lineRule="auto"/>
        <w:jc w:val="both"/>
        <w:rPr>
          <w:rFonts w:ascii="IRMitra" w:hAnsi="IRMitra" w:cs="B Nazanin"/>
          <w:b/>
          <w:bCs/>
          <w:sz w:val="26"/>
          <w:szCs w:val="26"/>
          <w:rtl/>
        </w:rPr>
      </w:pPr>
    </w:p>
    <w:p w:rsidR="0061382C" w:rsidRPr="00C0057B" w:rsidRDefault="0061382C" w:rsidP="00CA2322">
      <w:pPr>
        <w:spacing w:after="0" w:line="360" w:lineRule="auto"/>
        <w:jc w:val="both"/>
        <w:rPr>
          <w:rFonts w:ascii="IRMitra" w:hAnsi="IRMitra" w:cs="B Nazanin"/>
          <w:b/>
          <w:bCs/>
          <w:sz w:val="26"/>
          <w:szCs w:val="26"/>
          <w:rtl/>
        </w:rPr>
      </w:pPr>
    </w:p>
    <w:p w:rsidR="0061382C" w:rsidRPr="00C0057B" w:rsidRDefault="0061382C" w:rsidP="00CA2322">
      <w:pPr>
        <w:spacing w:after="0" w:line="360" w:lineRule="auto"/>
        <w:jc w:val="both"/>
        <w:rPr>
          <w:rFonts w:ascii="IRMitra" w:hAnsi="IRMitra" w:cs="B Nazanin"/>
          <w:b/>
          <w:bCs/>
          <w:sz w:val="26"/>
          <w:szCs w:val="26"/>
          <w:rtl/>
        </w:rPr>
      </w:pPr>
    </w:p>
    <w:p w:rsidR="0061382C" w:rsidRPr="00C0057B" w:rsidRDefault="0061382C" w:rsidP="00CA2322">
      <w:pPr>
        <w:spacing w:after="0" w:line="360" w:lineRule="auto"/>
        <w:jc w:val="both"/>
        <w:rPr>
          <w:rFonts w:ascii="IRMitra" w:hAnsi="IRMitra" w:cs="B Nazanin"/>
          <w:b/>
          <w:bCs/>
          <w:sz w:val="26"/>
          <w:szCs w:val="26"/>
          <w:rtl/>
        </w:rPr>
      </w:pPr>
    </w:p>
    <w:p w:rsidR="0061382C" w:rsidRPr="00C0057B" w:rsidRDefault="0061382C" w:rsidP="00CA2322">
      <w:pPr>
        <w:spacing w:after="0" w:line="360" w:lineRule="auto"/>
        <w:jc w:val="both"/>
        <w:rPr>
          <w:rFonts w:ascii="IRMitra" w:hAnsi="IRMitra" w:cs="B Nazanin"/>
          <w:b/>
          <w:bCs/>
          <w:sz w:val="26"/>
          <w:szCs w:val="26"/>
          <w:rtl/>
        </w:rPr>
      </w:pPr>
    </w:p>
    <w:p w:rsidR="0061382C" w:rsidRPr="00C0057B" w:rsidRDefault="002841B7" w:rsidP="00CA2322">
      <w:pPr>
        <w:spacing w:after="0" w:line="360" w:lineRule="auto"/>
        <w:jc w:val="both"/>
        <w:rPr>
          <w:rFonts w:ascii="IRMitra" w:hAnsi="IRMitra" w:cs="B Nazanin"/>
          <w:b/>
          <w:bCs/>
          <w:sz w:val="26"/>
          <w:szCs w:val="26"/>
          <w:rtl/>
        </w:rPr>
      </w:pPr>
      <w:r>
        <w:rPr>
          <w:rFonts w:ascii="IRMitra" w:hAnsi="IRMitra" w:cs="B Nazanin"/>
          <w:b/>
          <w:bCs/>
          <w:noProof/>
          <w:sz w:val="28"/>
          <w:szCs w:val="28"/>
          <w:rtl/>
        </w:rPr>
        <mc:AlternateContent>
          <mc:Choice Requires="wps">
            <w:drawing>
              <wp:anchor distT="0" distB="0" distL="114300" distR="114300" simplePos="0" relativeHeight="251661312" behindDoc="0" locked="0" layoutInCell="1" allowOverlap="1" wp14:anchorId="65CA1CDB" wp14:editId="15C1DB4C">
                <wp:simplePos x="0" y="0"/>
                <wp:positionH relativeFrom="margin">
                  <wp:posOffset>2391508</wp:posOffset>
                </wp:positionH>
                <wp:positionV relativeFrom="paragraph">
                  <wp:posOffset>1760799</wp:posOffset>
                </wp:positionV>
                <wp:extent cx="683288" cy="522668"/>
                <wp:effectExtent l="0" t="0" r="21590" b="10795"/>
                <wp:wrapNone/>
                <wp:docPr id="13" name="Text Box 13"/>
                <wp:cNvGraphicFramePr/>
                <a:graphic xmlns:a="http://schemas.openxmlformats.org/drawingml/2006/main">
                  <a:graphicData uri="http://schemas.microsoft.com/office/word/2010/wordprocessingShape">
                    <wps:wsp>
                      <wps:cNvSpPr txBox="1"/>
                      <wps:spPr>
                        <a:xfrm flipV="1">
                          <a:off x="0" y="0"/>
                          <a:ext cx="683288" cy="522668"/>
                        </a:xfrm>
                        <a:prstGeom prst="rect">
                          <a:avLst/>
                        </a:prstGeom>
                        <a:solidFill>
                          <a:sysClr val="window" lastClr="FFFFFF"/>
                        </a:solidFill>
                        <a:ln w="6350">
                          <a:solidFill>
                            <a:sysClr val="window" lastClr="FFFFFF"/>
                          </a:solidFill>
                        </a:ln>
                      </wps:spPr>
                      <wps:txbx>
                        <w:txbxContent>
                          <w:p w:rsidR="002841B7" w:rsidRDefault="002841B7" w:rsidP="002841B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A1CDB" id="Text Box 13" o:spid="_x0000_s1027" type="#_x0000_t202" style="position:absolute;left:0;text-align:left;margin-left:188.3pt;margin-top:138.65pt;width:53.8pt;height:41.1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" fillcolor="window" strokecolor="window" strokeweight=".5pt">
                <v:textbox>
                  <w:txbxContent>
                    <w:p w:rsidR="002841B7" w:rsidRDefault="002841B7" w:rsidP="002841B7"/>
                  </w:txbxContent>
                </v:textbox>
                <w10:wrap anchorx="margin"/>
              </v:shape>
            </w:pict>
          </mc:Fallback>
        </mc:AlternateContent>
      </w:r>
    </w:p>
    <w:p w:rsidR="004E5B0E" w:rsidRDefault="004E5B0E" w:rsidP="00CA2322">
      <w:pPr>
        <w:spacing w:after="0" w:line="360" w:lineRule="auto"/>
        <w:jc w:val="both"/>
        <w:rPr>
          <w:rFonts w:ascii="IRMitra" w:hAnsi="IRMitra" w:cs="B Nazanin"/>
          <w:b/>
          <w:bCs/>
          <w:sz w:val="26"/>
          <w:szCs w:val="26"/>
          <w:rtl/>
        </w:rPr>
        <w:sectPr w:rsidR="004E5B0E" w:rsidSect="00CA2322">
          <w:footerReference w:type="default" r:id="rId10"/>
          <w:endnotePr>
            <w:numFmt w:val="decimal"/>
          </w:endnotePr>
          <w:pgSz w:w="11906" w:h="16838" w:code="9"/>
          <w:pgMar w:top="1440" w:right="1440" w:bottom="1440" w:left="1440" w:header="720" w:footer="720" w:gutter="0"/>
          <w:cols w:space="720"/>
          <w:bidi/>
          <w:rtlGutter/>
          <w:docGrid w:linePitch="360"/>
        </w:sectPr>
      </w:pPr>
    </w:p>
    <w:p w:rsidR="00FD35EF" w:rsidRPr="00C0057B" w:rsidRDefault="00FD35EF" w:rsidP="008D2BD9">
      <w:pPr>
        <w:spacing w:after="0" w:line="360" w:lineRule="auto"/>
        <w:jc w:val="both"/>
        <w:rPr>
          <w:rFonts w:ascii="IRMitra" w:hAnsi="IRMitra" w:cs="B Nazanin"/>
          <w:b/>
          <w:bCs/>
          <w:sz w:val="28"/>
          <w:szCs w:val="28"/>
          <w:rtl/>
        </w:rPr>
      </w:pPr>
      <w:r w:rsidRPr="00C0057B">
        <w:rPr>
          <w:rFonts w:ascii="IRMitra" w:hAnsi="IRMitra" w:cs="B Nazanin" w:hint="cs"/>
          <w:b/>
          <w:bCs/>
          <w:sz w:val="28"/>
          <w:szCs w:val="28"/>
          <w:rtl/>
        </w:rPr>
        <w:lastRenderedPageBreak/>
        <w:t xml:space="preserve">مقدمه </w:t>
      </w:r>
    </w:p>
    <w:p w:rsidR="007728B8" w:rsidRDefault="00223F40" w:rsidP="004E5B0E">
      <w:pPr>
        <w:spacing w:line="360" w:lineRule="auto"/>
        <w:jc w:val="both"/>
        <w:rPr>
          <w:rFonts w:ascii="IRMitra" w:hAnsi="IRMitra" w:cs="B Nazanin"/>
          <w:sz w:val="26"/>
          <w:szCs w:val="26"/>
          <w:rtl/>
        </w:rPr>
      </w:pPr>
      <w:r w:rsidRPr="00C0057B">
        <w:rPr>
          <w:rFonts w:ascii="IRMitra" w:hAnsi="IRMitra" w:cs="B Nazanin" w:hint="cs"/>
          <w:sz w:val="26"/>
          <w:szCs w:val="26"/>
          <w:rtl/>
        </w:rPr>
        <w:t>یکی از جلوه‌های هنر شیعی در ایران را می‌توان در نقاشی قهوه‌خانه‌ای مشاهده کرد. این نو</w:t>
      </w:r>
      <w:r w:rsidR="00E82692">
        <w:rPr>
          <w:rFonts w:ascii="IRMitra" w:hAnsi="IRMitra" w:cs="B Nazanin" w:hint="cs"/>
          <w:sz w:val="26"/>
          <w:szCs w:val="26"/>
          <w:rtl/>
        </w:rPr>
        <w:t>ع نقاشی که به دست هنرمندان مکتب</w:t>
      </w:r>
      <w:r w:rsidR="00E82692">
        <w:rPr>
          <w:rFonts w:ascii="IRMitra" w:hAnsi="IRMitra" w:cs="B Nazanin" w:hint="eastAsia"/>
          <w:sz w:val="26"/>
          <w:szCs w:val="26"/>
          <w:rtl/>
        </w:rPr>
        <w:t>‌</w:t>
      </w:r>
      <w:r w:rsidR="00982FF2">
        <w:rPr>
          <w:rFonts w:ascii="IRMitra" w:hAnsi="IRMitra" w:cs="B Nazanin" w:hint="cs"/>
          <w:sz w:val="26"/>
          <w:szCs w:val="26"/>
          <w:rtl/>
        </w:rPr>
        <w:t xml:space="preserve">ندیده </w:t>
      </w:r>
      <w:r w:rsidR="00202383">
        <w:rPr>
          <w:rFonts w:ascii="Arial" w:eastAsia="Arial" w:hAnsi="Arial" w:cs="Arial" w:hint="cs"/>
          <w:sz w:val="26"/>
          <w:szCs w:val="26"/>
          <w:rtl/>
        </w:rPr>
        <w:t>‌</w:t>
      </w:r>
      <w:r w:rsidR="00982FF2">
        <w:rPr>
          <w:rFonts w:ascii="IRMitra" w:hAnsi="IRMitra" w:cs="B Nazanin" w:hint="cs"/>
          <w:sz w:val="26"/>
          <w:szCs w:val="26"/>
          <w:rtl/>
        </w:rPr>
        <w:t xml:space="preserve">بوجود </w:t>
      </w:r>
      <w:r w:rsidRPr="00F2253C">
        <w:rPr>
          <w:rFonts w:ascii="IRMitra" w:hAnsi="IRMitra" w:cs="B Nazanin" w:hint="cs"/>
          <w:sz w:val="26"/>
          <w:szCs w:val="26"/>
          <w:rtl/>
        </w:rPr>
        <w:t>آمد</w:t>
      </w:r>
      <w:r w:rsidR="00F2253C" w:rsidRPr="00F2253C">
        <w:rPr>
          <w:rFonts w:ascii="IRMitra" w:hAnsi="IRMitra" w:cs="B Nazanin" w:hint="cs"/>
          <w:sz w:val="26"/>
          <w:szCs w:val="26"/>
          <w:rtl/>
        </w:rPr>
        <w:t>ه</w:t>
      </w:r>
      <w:r w:rsidR="00F2253C" w:rsidRPr="00F2253C">
        <w:rPr>
          <w:rFonts w:ascii="Arial" w:eastAsia="Arial" w:hAnsi="Arial" w:cs="B Nazanin" w:hint="cs"/>
          <w:sz w:val="26"/>
          <w:szCs w:val="26"/>
          <w:rtl/>
        </w:rPr>
        <w:t>‌است</w:t>
      </w:r>
      <w:r w:rsidR="00DC510C">
        <w:rPr>
          <w:rFonts w:ascii="IRMitra" w:hAnsi="IRMitra" w:cs="B Nazanin" w:hint="cs"/>
          <w:sz w:val="26"/>
          <w:szCs w:val="26"/>
          <w:rtl/>
        </w:rPr>
        <w:t xml:space="preserve">؛ </w:t>
      </w:r>
      <w:r w:rsidR="00A158A2" w:rsidRPr="00C0057B">
        <w:rPr>
          <w:rFonts w:ascii="IRMitra" w:hAnsi="IRMitra" w:cs="B Nazanin" w:hint="cs"/>
          <w:sz w:val="26"/>
          <w:szCs w:val="26"/>
          <w:rtl/>
        </w:rPr>
        <w:t>نشان‌ده</w:t>
      </w:r>
      <w:r w:rsidR="00B475FE" w:rsidRPr="00C0057B">
        <w:rPr>
          <w:rFonts w:ascii="IRMitra" w:hAnsi="IRMitra" w:cs="B Nazanin" w:hint="cs"/>
          <w:sz w:val="26"/>
          <w:szCs w:val="26"/>
          <w:rtl/>
        </w:rPr>
        <w:t>نده و بیانگر روحیه‌ی ظلم‌ستیزی</w:t>
      </w:r>
      <w:r w:rsidR="00202383">
        <w:rPr>
          <w:rFonts w:ascii="IRMitra" w:hAnsi="IRMitra" w:cs="B Nazanin" w:hint="cs"/>
          <w:sz w:val="26"/>
          <w:szCs w:val="26"/>
          <w:rtl/>
        </w:rPr>
        <w:t xml:space="preserve"> و طرفداری از نیروهای خیر </w:t>
      </w:r>
      <w:r w:rsidR="00F2253C" w:rsidRPr="00F2253C">
        <w:rPr>
          <w:rFonts w:ascii="IRMitra" w:hAnsi="IRMitra" w:cs="B Nazanin" w:hint="cs"/>
          <w:sz w:val="26"/>
          <w:szCs w:val="26"/>
          <w:rtl/>
        </w:rPr>
        <w:t>می</w:t>
      </w:r>
      <w:r w:rsidR="00F2253C" w:rsidRPr="00F2253C">
        <w:rPr>
          <w:rFonts w:ascii="Arial" w:eastAsia="Arial" w:hAnsi="Arial" w:cs="B Nazanin" w:hint="cs"/>
          <w:sz w:val="26"/>
          <w:szCs w:val="26"/>
          <w:rtl/>
        </w:rPr>
        <w:t>‌باشد</w:t>
      </w:r>
      <w:r w:rsidR="00A158A2" w:rsidRPr="00C0057B">
        <w:rPr>
          <w:rFonts w:ascii="IRMitra" w:hAnsi="IRMitra" w:cs="B Nazanin" w:hint="cs"/>
          <w:sz w:val="26"/>
          <w:szCs w:val="26"/>
          <w:rtl/>
        </w:rPr>
        <w:t>. این موارد، برآمده از آموزه‌های دینی می‌باشند که در نقاشی قهوه‌خانه‌ای تجلی یافته و بازتاب تفکر شیعه را در این آثار نشان می‌دهد. رجبی اشاره می‌کن</w:t>
      </w:r>
      <w:r w:rsidR="00E82692">
        <w:rPr>
          <w:rFonts w:ascii="IRMitra" w:hAnsi="IRMitra" w:cs="B Nazanin" w:hint="cs"/>
          <w:sz w:val="26"/>
          <w:szCs w:val="26"/>
          <w:rtl/>
        </w:rPr>
        <w:t>د که این نوع نقاشی در دوره‌ی آل</w:t>
      </w:r>
      <w:r w:rsidR="00E82692">
        <w:rPr>
          <w:rFonts w:ascii="IRMitra" w:hAnsi="IRMitra" w:cs="B Nazanin" w:hint="eastAsia"/>
          <w:sz w:val="26"/>
          <w:szCs w:val="26"/>
          <w:rtl/>
        </w:rPr>
        <w:t>‌</w:t>
      </w:r>
      <w:r w:rsidR="00C645AD">
        <w:rPr>
          <w:rFonts w:ascii="IRMitra" w:hAnsi="IRMitra" w:cs="B Nazanin" w:hint="cs"/>
          <w:sz w:val="26"/>
          <w:szCs w:val="26"/>
          <w:rtl/>
        </w:rPr>
        <w:t>بویه شکل</w:t>
      </w:r>
      <w:r w:rsidR="00C645AD">
        <w:rPr>
          <w:rFonts w:ascii="IRMitra" w:hAnsi="IRMitra" w:cs="B Nazanin" w:hint="eastAsia"/>
          <w:sz w:val="26"/>
          <w:szCs w:val="26"/>
          <w:rtl/>
        </w:rPr>
        <w:t>‌</w:t>
      </w:r>
      <w:r w:rsidR="00A158A2" w:rsidRPr="00C0057B">
        <w:rPr>
          <w:rFonts w:ascii="IRMitra" w:hAnsi="IRMitra" w:cs="B Nazanin" w:hint="cs"/>
          <w:sz w:val="26"/>
          <w:szCs w:val="26"/>
          <w:rtl/>
        </w:rPr>
        <w:t>گرفته و در دوره‌ی صفویه مجدد مورد ت</w:t>
      </w:r>
      <w:r w:rsidR="00E82692">
        <w:rPr>
          <w:rFonts w:ascii="IRMitra" w:hAnsi="IRMitra" w:cs="B Nazanin" w:hint="cs"/>
          <w:sz w:val="26"/>
          <w:szCs w:val="26"/>
          <w:rtl/>
        </w:rPr>
        <w:t>وجه قرار می‌گیرد. همچنین با توقف</w:t>
      </w:r>
      <w:r w:rsidR="00A158A2" w:rsidRPr="00C0057B">
        <w:rPr>
          <w:rFonts w:ascii="IRMitra" w:hAnsi="IRMitra" w:cs="B Nazanin" w:hint="cs"/>
          <w:sz w:val="26"/>
          <w:szCs w:val="26"/>
          <w:rtl/>
        </w:rPr>
        <w:t>ی حدوداً سیصد ساله در دوران قاجار ظاهر می‌شود (</w:t>
      </w:r>
      <w:r w:rsidR="004D5D96">
        <w:rPr>
          <w:rFonts w:ascii="IRMitra" w:hAnsi="IRMitra" w:cs="B Nazanin" w:hint="cs"/>
          <w:sz w:val="26"/>
          <w:szCs w:val="26"/>
          <w:rtl/>
        </w:rPr>
        <w:t>رجبی، 1384:</w:t>
      </w:r>
      <w:r w:rsidR="00271131" w:rsidRPr="00C0057B">
        <w:rPr>
          <w:rFonts w:ascii="IRMitra" w:hAnsi="IRMitra" w:cs="B Nazanin" w:hint="cs"/>
          <w:sz w:val="26"/>
          <w:szCs w:val="26"/>
          <w:rtl/>
        </w:rPr>
        <w:t xml:space="preserve"> 51</w:t>
      </w:r>
      <w:r w:rsidR="00A158A2" w:rsidRPr="00C0057B">
        <w:rPr>
          <w:rFonts w:ascii="IRMitra" w:hAnsi="IRMitra" w:cs="B Nazanin" w:hint="cs"/>
          <w:sz w:val="26"/>
          <w:szCs w:val="26"/>
          <w:rtl/>
        </w:rPr>
        <w:t>)</w:t>
      </w:r>
      <w:r w:rsidR="00271131" w:rsidRPr="00C0057B">
        <w:rPr>
          <w:rFonts w:ascii="IRMitra" w:hAnsi="IRMitra" w:cs="B Nazanin" w:hint="cs"/>
          <w:sz w:val="26"/>
          <w:szCs w:val="26"/>
          <w:rtl/>
        </w:rPr>
        <w:t>.</w:t>
      </w:r>
      <w:r w:rsidR="002739D5" w:rsidRPr="00C0057B">
        <w:rPr>
          <w:rFonts w:ascii="IRMitra" w:hAnsi="IRMitra" w:cs="B Nazanin" w:hint="cs"/>
          <w:sz w:val="26"/>
          <w:szCs w:val="26"/>
          <w:rtl/>
        </w:rPr>
        <w:t xml:space="preserve"> نقاشی قهوه‌خانه‌ای نشانگر بارزترین جلوه‌های هنر مردمی در ایران است که هنرمندان آن موفق شده‌اند؛ با بیانی صریح و توانا با مخاطبان خود که</w:t>
      </w:r>
      <w:r w:rsidR="00B475FE" w:rsidRPr="00C0057B">
        <w:rPr>
          <w:rFonts w:ascii="IRMitra" w:hAnsi="IRMitra" w:cs="B Nazanin" w:hint="cs"/>
          <w:sz w:val="26"/>
          <w:szCs w:val="26"/>
          <w:rtl/>
        </w:rPr>
        <w:t xml:space="preserve"> اغلب مردم کوچه و بازار بودند</w:t>
      </w:r>
      <w:r w:rsidR="002739D5" w:rsidRPr="00C0057B">
        <w:rPr>
          <w:rFonts w:ascii="IRMitra" w:hAnsi="IRMitra" w:cs="B Nazanin" w:hint="cs"/>
          <w:sz w:val="26"/>
          <w:szCs w:val="26"/>
          <w:rtl/>
        </w:rPr>
        <w:t xml:space="preserve">؛ ارتباط برقرار کنند. </w:t>
      </w:r>
      <w:r w:rsidR="000248BB" w:rsidRPr="00C0057B">
        <w:rPr>
          <w:rFonts w:ascii="IRMitra" w:hAnsi="IRMitra" w:cs="B Nazanin" w:hint="cs"/>
          <w:sz w:val="26"/>
          <w:szCs w:val="26"/>
          <w:rtl/>
        </w:rPr>
        <w:t xml:space="preserve">اغلب نقاشان قهوه‌خانه‌ای به موضوعاتی همچون </w:t>
      </w:r>
      <w:r w:rsidR="000248BB" w:rsidRPr="00C0057B">
        <w:rPr>
          <w:rFonts w:ascii="IRMitra" w:hAnsi="IRMitra" w:cs="B Nazanin"/>
          <w:sz w:val="26"/>
          <w:szCs w:val="26"/>
          <w:rtl/>
        </w:rPr>
        <w:t>شاهنامه</w:t>
      </w:r>
      <w:r w:rsidR="00E82692">
        <w:rPr>
          <w:rFonts w:ascii="IRMitra" w:hAnsi="IRMitra" w:cs="B Nazanin" w:hint="cs"/>
          <w:sz w:val="26"/>
          <w:szCs w:val="26"/>
          <w:rtl/>
        </w:rPr>
        <w:t>‌ی</w:t>
      </w:r>
      <w:r w:rsidR="000248BB" w:rsidRPr="00C0057B">
        <w:rPr>
          <w:rFonts w:ascii="IRMitra" w:hAnsi="IRMitra" w:cs="B Nazanin"/>
          <w:sz w:val="26"/>
          <w:szCs w:val="26"/>
          <w:rtl/>
        </w:rPr>
        <w:t xml:space="preserve"> فردوسی، قصص قرآن</w:t>
      </w:r>
      <w:r w:rsidR="000248BB" w:rsidRPr="00C0057B">
        <w:rPr>
          <w:rFonts w:ascii="IRMitra" w:eastAsia="Arial" w:hAnsi="IRMitra" w:cs="B Nazanin" w:hint="cs"/>
          <w:sz w:val="26"/>
          <w:szCs w:val="26"/>
          <w:rtl/>
        </w:rPr>
        <w:t xml:space="preserve"> و</w:t>
      </w:r>
      <w:r w:rsidR="000248BB" w:rsidRPr="00C0057B">
        <w:rPr>
          <w:rFonts w:ascii="IRMitra" w:eastAsia="Arial" w:hAnsi="IRMitra" w:cs="B Nazanin"/>
          <w:sz w:val="26"/>
          <w:szCs w:val="26"/>
          <w:rtl/>
        </w:rPr>
        <w:t xml:space="preserve"> </w:t>
      </w:r>
      <w:r w:rsidR="000248BB" w:rsidRPr="00C0057B">
        <w:rPr>
          <w:rFonts w:ascii="IRMitra" w:hAnsi="IRMitra" w:cs="B Nazanin"/>
          <w:sz w:val="26"/>
          <w:szCs w:val="26"/>
          <w:rtl/>
        </w:rPr>
        <w:t xml:space="preserve">وقایع کربلا </w:t>
      </w:r>
      <w:r w:rsidR="000248BB" w:rsidRPr="00C0057B">
        <w:rPr>
          <w:rFonts w:ascii="IRMitra" w:hAnsi="IRMitra" w:cs="B Nazanin" w:hint="cs"/>
          <w:sz w:val="26"/>
          <w:szCs w:val="26"/>
          <w:rtl/>
        </w:rPr>
        <w:t xml:space="preserve">پرداخته‌اند و این موضوعات را چنانچه از زبان مرشدان و نقالان روایت می‌شد؛ به تصویر کشیده‌اند. در واقع این هنر، برآمده از اعتقادات مردم بود و نقاش نیز تلاش می‌‌کرد که بیشترین تأثیر را بر روی مخاطبان بگذارد. از آن‌جائیکه این هنر با باورهای مردم در ارتباط می‌باشد؛ برای تأثیرگذاری هرچه بیشتر، نقاش از قراردادهای تصویری مشخصی برای انتقال </w:t>
      </w:r>
      <w:r w:rsidR="00FD663C" w:rsidRPr="00C0057B">
        <w:rPr>
          <w:rFonts w:ascii="IRMitra" w:hAnsi="IRMitra" w:cs="B Nazanin" w:hint="cs"/>
          <w:sz w:val="26"/>
          <w:szCs w:val="26"/>
          <w:rtl/>
        </w:rPr>
        <w:t>موضوع استفاده کرده و به موضوعات ذکر شده،</w:t>
      </w:r>
      <w:r w:rsidR="00202383">
        <w:rPr>
          <w:rFonts w:ascii="IRMitra" w:hAnsi="IRMitra" w:cs="B Nazanin" w:hint="cs"/>
          <w:sz w:val="26"/>
          <w:szCs w:val="26"/>
          <w:rtl/>
        </w:rPr>
        <w:t xml:space="preserve"> پرداخت</w:t>
      </w:r>
      <w:r w:rsidR="00DC510C">
        <w:rPr>
          <w:rFonts w:ascii="IRMitra" w:hAnsi="IRMitra" w:cs="B Nazanin" w:hint="cs"/>
          <w:sz w:val="26"/>
          <w:szCs w:val="26"/>
          <w:rtl/>
        </w:rPr>
        <w:t xml:space="preserve">ه‌است. </w:t>
      </w:r>
      <w:r w:rsidR="00202383">
        <w:rPr>
          <w:rFonts w:ascii="IRMitra" w:hAnsi="IRMitra" w:cs="B Nazanin" w:hint="cs"/>
          <w:sz w:val="26"/>
          <w:szCs w:val="26"/>
          <w:rtl/>
        </w:rPr>
        <w:t xml:space="preserve">از </w:t>
      </w:r>
      <w:r w:rsidR="00DC510C">
        <w:rPr>
          <w:rFonts w:ascii="IRMitra" w:hAnsi="IRMitra" w:cs="B Nazanin" w:hint="cs"/>
          <w:sz w:val="26"/>
          <w:szCs w:val="26"/>
          <w:rtl/>
        </w:rPr>
        <w:t xml:space="preserve">جمله </w:t>
      </w:r>
      <w:r w:rsidR="00202383">
        <w:rPr>
          <w:rFonts w:ascii="IRMitra" w:hAnsi="IRMitra" w:cs="B Nazanin" w:hint="cs"/>
          <w:sz w:val="26"/>
          <w:szCs w:val="26"/>
          <w:rtl/>
        </w:rPr>
        <w:t>موضوعات مورد توجه</w:t>
      </w:r>
      <w:r w:rsidR="00FD663C" w:rsidRPr="00C0057B">
        <w:rPr>
          <w:rFonts w:ascii="IRMitra" w:hAnsi="IRMitra" w:cs="B Nazanin" w:hint="cs"/>
          <w:sz w:val="26"/>
          <w:szCs w:val="26"/>
          <w:rtl/>
        </w:rPr>
        <w:t xml:space="preserve"> در این ن</w:t>
      </w:r>
      <w:r w:rsidR="00202383">
        <w:rPr>
          <w:rFonts w:ascii="IRMitra" w:hAnsi="IRMitra" w:cs="B Nazanin" w:hint="cs"/>
          <w:sz w:val="26"/>
          <w:szCs w:val="26"/>
          <w:rtl/>
        </w:rPr>
        <w:t>قاشی‌ها</w:t>
      </w:r>
      <w:r w:rsidR="00FD663C" w:rsidRPr="00C0057B">
        <w:rPr>
          <w:rFonts w:ascii="IRMitra" w:hAnsi="IRMitra" w:cs="B Nazanin" w:hint="cs"/>
          <w:sz w:val="26"/>
          <w:szCs w:val="26"/>
          <w:rtl/>
        </w:rPr>
        <w:t>؛ موضوعات مذهبی و مضامین برآمده از قرآن</w:t>
      </w:r>
      <w:r w:rsidR="00E82692">
        <w:rPr>
          <w:rFonts w:ascii="IRMitra" w:hAnsi="IRMitra" w:cs="B Nazanin" w:hint="cs"/>
          <w:sz w:val="26"/>
          <w:szCs w:val="26"/>
          <w:rtl/>
        </w:rPr>
        <w:t xml:space="preserve"> کریم</w:t>
      </w:r>
      <w:r w:rsidR="00FD663C" w:rsidRPr="00C0057B">
        <w:rPr>
          <w:rFonts w:ascii="IRMitra" w:hAnsi="IRMitra" w:cs="B Nazanin" w:hint="cs"/>
          <w:sz w:val="26"/>
          <w:szCs w:val="26"/>
          <w:rtl/>
        </w:rPr>
        <w:t xml:space="preserve"> می‌</w:t>
      </w:r>
      <w:r w:rsidR="00E21596" w:rsidRPr="00C0057B">
        <w:rPr>
          <w:rFonts w:ascii="IRMitra" w:hAnsi="IRMitra" w:cs="B Nazanin" w:hint="cs"/>
          <w:sz w:val="26"/>
          <w:szCs w:val="26"/>
          <w:rtl/>
        </w:rPr>
        <w:t>باشد.</w:t>
      </w:r>
      <w:r w:rsidR="00407347" w:rsidRPr="00C0057B">
        <w:rPr>
          <w:rFonts w:ascii="IRMitra" w:hAnsi="IRMitra" w:cs="B Nazanin" w:hint="cs"/>
          <w:sz w:val="26"/>
          <w:szCs w:val="26"/>
          <w:rtl/>
        </w:rPr>
        <w:t xml:space="preserve"> سوال اصلی پژوهش حاضر این است که </w:t>
      </w:r>
      <w:r w:rsidR="00FD2D0D" w:rsidRPr="00C0057B">
        <w:rPr>
          <w:rFonts w:ascii="IRMitra" w:hAnsi="IRMitra" w:cs="B Nazanin" w:hint="cs"/>
          <w:sz w:val="26"/>
          <w:szCs w:val="26"/>
          <w:rtl/>
        </w:rPr>
        <w:t xml:space="preserve">بازتاب مضامین </w:t>
      </w:r>
      <w:r w:rsidR="00B475FE" w:rsidRPr="00C0057B">
        <w:rPr>
          <w:rFonts w:ascii="IRMitra" w:hAnsi="IRMitra" w:cs="B Nazanin" w:hint="cs"/>
          <w:sz w:val="26"/>
          <w:szCs w:val="26"/>
          <w:rtl/>
        </w:rPr>
        <w:t>ا</w:t>
      </w:r>
      <w:r w:rsidR="00C645AD">
        <w:rPr>
          <w:rFonts w:ascii="IRMitra" w:hAnsi="IRMitra" w:cs="B Nazanin" w:hint="cs"/>
          <w:sz w:val="26"/>
          <w:szCs w:val="26"/>
          <w:rtl/>
        </w:rPr>
        <w:t>ُ</w:t>
      </w:r>
      <w:r w:rsidR="00B475FE" w:rsidRPr="00C0057B">
        <w:rPr>
          <w:rFonts w:ascii="IRMitra" w:hAnsi="IRMitra" w:cs="B Nazanin" w:hint="cs"/>
          <w:sz w:val="26"/>
          <w:szCs w:val="26"/>
          <w:rtl/>
        </w:rPr>
        <w:t>خروی</w:t>
      </w:r>
      <w:r w:rsidR="00FD2D0D" w:rsidRPr="00C0057B">
        <w:rPr>
          <w:rFonts w:ascii="IRMitra" w:hAnsi="IRMitra" w:cs="B Nazanin" w:hint="cs"/>
          <w:sz w:val="26"/>
          <w:szCs w:val="26"/>
          <w:rtl/>
        </w:rPr>
        <w:t xml:space="preserve"> چگونه در </w:t>
      </w:r>
      <w:r w:rsidR="00407347" w:rsidRPr="00C0057B">
        <w:rPr>
          <w:rFonts w:ascii="IRMitra" w:hAnsi="IRMitra" w:cs="B Nazanin" w:hint="cs"/>
          <w:sz w:val="26"/>
          <w:szCs w:val="26"/>
          <w:rtl/>
        </w:rPr>
        <w:t>تابلوی صحرای محشر</w:t>
      </w:r>
      <w:r w:rsidR="00FD2D0D" w:rsidRPr="00C0057B">
        <w:rPr>
          <w:rFonts w:ascii="IRMitra" w:hAnsi="IRMitra" w:cs="B Nazanin" w:hint="cs"/>
          <w:sz w:val="26"/>
          <w:szCs w:val="26"/>
          <w:rtl/>
        </w:rPr>
        <w:t xml:space="preserve"> اثر محمد مدبر، قابل بررسی می‌باشد؟</w:t>
      </w:r>
      <w:r w:rsidR="00407347" w:rsidRPr="00C0057B">
        <w:rPr>
          <w:rFonts w:ascii="IRMitra" w:hAnsi="IRMitra" w:cs="B Nazanin" w:hint="cs"/>
          <w:sz w:val="26"/>
          <w:szCs w:val="26"/>
          <w:rtl/>
        </w:rPr>
        <w:t xml:space="preserve"> پژوهش</w:t>
      </w:r>
      <w:r w:rsidR="00DC510C">
        <w:rPr>
          <w:rFonts w:ascii="IRMitra" w:hAnsi="IRMitra" w:cs="B Nazanin" w:hint="cs"/>
          <w:sz w:val="26"/>
          <w:szCs w:val="26"/>
          <w:rtl/>
        </w:rPr>
        <w:t xml:space="preserve"> حاضر</w:t>
      </w:r>
      <w:r w:rsidR="00407347" w:rsidRPr="00C0057B">
        <w:rPr>
          <w:rFonts w:ascii="IRMitra" w:hAnsi="IRMitra" w:cs="B Nazanin" w:hint="cs"/>
          <w:sz w:val="26"/>
          <w:szCs w:val="26"/>
          <w:rtl/>
        </w:rPr>
        <w:t xml:space="preserve"> </w:t>
      </w:r>
      <w:r w:rsidR="00E21596" w:rsidRPr="00C0057B">
        <w:rPr>
          <w:rFonts w:ascii="IRMitra" w:hAnsi="IRMitra" w:cs="B Nazanin" w:hint="cs"/>
          <w:sz w:val="26"/>
          <w:szCs w:val="26"/>
          <w:rtl/>
        </w:rPr>
        <w:t>می‌کوشد؛ به واکاوی این مضامین در نقاشی قهوه‌خانه‌ای بپردازد و در این راستا تابلوی صحرای محشر اثر محمد مدبر یکی از پیشگامان نقاشی قهوه‌خان</w:t>
      </w:r>
      <w:r w:rsidR="001E3CE8" w:rsidRPr="00C0057B">
        <w:rPr>
          <w:rFonts w:ascii="IRMitra" w:hAnsi="IRMitra" w:cs="B Nazanin" w:hint="cs"/>
          <w:sz w:val="26"/>
          <w:szCs w:val="26"/>
          <w:rtl/>
        </w:rPr>
        <w:t xml:space="preserve">ه‌ای را مورد توجه قرار می‌‌دهد. پرداختن به موضوعاتی از این قبیل از آن روی ضروری </w:t>
      </w:r>
      <w:r w:rsidR="001E3CE8" w:rsidRPr="00DC510C">
        <w:rPr>
          <w:rFonts w:ascii="IRMitra" w:hAnsi="IRMitra" w:cs="B Nazanin" w:hint="cs"/>
          <w:sz w:val="26"/>
          <w:szCs w:val="26"/>
          <w:rtl/>
        </w:rPr>
        <w:t>می</w:t>
      </w:r>
      <w:r w:rsidR="00DC510C" w:rsidRPr="00DC510C">
        <w:rPr>
          <w:rFonts w:ascii="Arial" w:eastAsia="Arial" w:hAnsi="Arial" w:cs="B Nazanin" w:hint="cs"/>
          <w:sz w:val="26"/>
          <w:szCs w:val="26"/>
          <w:rtl/>
        </w:rPr>
        <w:t>‌نماید</w:t>
      </w:r>
      <w:r w:rsidR="001E3CE8" w:rsidRPr="00DC510C">
        <w:rPr>
          <w:rFonts w:ascii="IRMitra" w:hAnsi="IRMitra" w:cs="B Nazanin" w:hint="cs"/>
          <w:sz w:val="26"/>
          <w:szCs w:val="26"/>
          <w:rtl/>
        </w:rPr>
        <w:t>‌</w:t>
      </w:r>
      <w:r w:rsidR="00DC510C">
        <w:rPr>
          <w:rFonts w:ascii="IRMitra" w:hAnsi="IRMitra" w:cs="B Nazanin" w:hint="cs"/>
          <w:sz w:val="26"/>
          <w:szCs w:val="26"/>
          <w:rtl/>
        </w:rPr>
        <w:t xml:space="preserve"> </w:t>
      </w:r>
      <w:r w:rsidR="00E82692">
        <w:rPr>
          <w:rFonts w:ascii="IRMitra" w:hAnsi="IRMitra" w:cs="B Nazanin" w:hint="cs"/>
          <w:sz w:val="26"/>
          <w:szCs w:val="26"/>
          <w:rtl/>
        </w:rPr>
        <w:t>که علاوه بر احیاء ا</w:t>
      </w:r>
      <w:r w:rsidR="007F4ACF" w:rsidRPr="00C0057B">
        <w:rPr>
          <w:rFonts w:ascii="IRMitra" w:hAnsi="IRMitra" w:cs="B Nazanin" w:hint="cs"/>
          <w:sz w:val="26"/>
          <w:szCs w:val="26"/>
          <w:rtl/>
        </w:rPr>
        <w:t>ین آثار،</w:t>
      </w:r>
      <w:r w:rsidR="001E3CE8" w:rsidRPr="00C0057B">
        <w:rPr>
          <w:rFonts w:ascii="IRMitra" w:hAnsi="IRMitra" w:cs="B Nazanin" w:hint="cs"/>
          <w:sz w:val="26"/>
          <w:szCs w:val="26"/>
          <w:rtl/>
        </w:rPr>
        <w:t xml:space="preserve"> مفاهیم بلند مرتبه‌ی قرآن کریم را نشر می‌دهد.</w:t>
      </w:r>
      <w:r w:rsidR="000B4591" w:rsidRPr="00C0057B">
        <w:rPr>
          <w:rFonts w:ascii="IRMitra" w:hAnsi="IRMitra" w:cs="B Nazanin" w:hint="cs"/>
          <w:sz w:val="26"/>
          <w:szCs w:val="26"/>
          <w:rtl/>
        </w:rPr>
        <w:t xml:space="preserve"> همواره در ایران، هنرها</w:t>
      </w:r>
      <w:r w:rsidR="00E82692">
        <w:rPr>
          <w:rFonts w:ascii="IRMitra" w:hAnsi="IRMitra" w:cs="B Nazanin" w:hint="cs"/>
          <w:sz w:val="26"/>
          <w:szCs w:val="26"/>
          <w:rtl/>
        </w:rPr>
        <w:t xml:space="preserve">ی تجسمی ارتباطی تنگاتنگ با هنر </w:t>
      </w:r>
      <w:r w:rsidR="000B4591" w:rsidRPr="00C0057B">
        <w:rPr>
          <w:rFonts w:ascii="IRMitra" w:hAnsi="IRMitra" w:cs="B Nazanin" w:hint="cs"/>
          <w:sz w:val="26"/>
          <w:szCs w:val="26"/>
          <w:rtl/>
        </w:rPr>
        <w:t>دینی و مذهبی دا</w:t>
      </w:r>
      <w:r w:rsidR="00DC510C">
        <w:rPr>
          <w:rFonts w:ascii="IRMitra" w:hAnsi="IRMitra" w:cs="B Nazanin" w:hint="cs"/>
          <w:sz w:val="26"/>
          <w:szCs w:val="26"/>
          <w:rtl/>
        </w:rPr>
        <w:t xml:space="preserve">شته و توجه به امر ضروری می‌باشد که </w:t>
      </w:r>
      <w:r w:rsidR="000B4591" w:rsidRPr="00C0057B">
        <w:rPr>
          <w:rFonts w:ascii="IRMitra" w:hAnsi="IRMitra" w:cs="B Nazanin" w:hint="cs"/>
          <w:sz w:val="26"/>
          <w:szCs w:val="26"/>
          <w:rtl/>
        </w:rPr>
        <w:t>ایمان، اخلا</w:t>
      </w:r>
      <w:r w:rsidR="00DC510C">
        <w:rPr>
          <w:rFonts w:ascii="IRMitra" w:hAnsi="IRMitra" w:cs="B Nazanin" w:hint="cs"/>
          <w:sz w:val="26"/>
          <w:szCs w:val="26"/>
          <w:rtl/>
        </w:rPr>
        <w:t xml:space="preserve">ص، تواضع و رضای خداوند متعال، </w:t>
      </w:r>
      <w:r w:rsidR="000B4591" w:rsidRPr="00C0057B">
        <w:rPr>
          <w:rFonts w:ascii="IRMitra" w:hAnsi="IRMitra" w:cs="B Nazanin" w:hint="cs"/>
          <w:sz w:val="26"/>
          <w:szCs w:val="26"/>
          <w:rtl/>
        </w:rPr>
        <w:t>ملاک کار</w:t>
      </w:r>
      <w:r w:rsidR="00DC510C">
        <w:rPr>
          <w:rFonts w:ascii="IRMitra" w:hAnsi="IRMitra" w:cs="B Nazanin" w:hint="cs"/>
          <w:sz w:val="26"/>
          <w:szCs w:val="26"/>
          <w:rtl/>
        </w:rPr>
        <w:t xml:space="preserve"> این</w:t>
      </w:r>
      <w:r w:rsidR="000B4591" w:rsidRPr="00C0057B">
        <w:rPr>
          <w:rFonts w:ascii="IRMitra" w:hAnsi="IRMitra" w:cs="B Nazanin" w:hint="cs"/>
          <w:sz w:val="26"/>
          <w:szCs w:val="26"/>
          <w:rtl/>
        </w:rPr>
        <w:t xml:space="preserve"> </w:t>
      </w:r>
      <w:r w:rsidR="00DC510C">
        <w:rPr>
          <w:rFonts w:ascii="IRMitra" w:hAnsi="IRMitra" w:cs="B Nazanin" w:hint="cs"/>
          <w:sz w:val="26"/>
          <w:szCs w:val="26"/>
          <w:rtl/>
        </w:rPr>
        <w:t>هنرمندان است.</w:t>
      </w:r>
      <w:r w:rsidR="00DC510C" w:rsidRPr="00C0057B">
        <w:rPr>
          <w:rFonts w:ascii="IRMitra" w:hAnsi="IRMitra" w:cs="B Nazanin" w:hint="cs"/>
          <w:sz w:val="26"/>
          <w:szCs w:val="26"/>
          <w:rtl/>
        </w:rPr>
        <w:t xml:space="preserve"> </w:t>
      </w:r>
    </w:p>
    <w:p w:rsidR="00CA2F46" w:rsidRPr="00C0057B" w:rsidRDefault="00CA2F46" w:rsidP="00CA2F46">
      <w:pPr>
        <w:spacing w:after="0" w:line="360" w:lineRule="auto"/>
        <w:jc w:val="both"/>
        <w:rPr>
          <w:rFonts w:ascii="IRMitra" w:hAnsi="IRMitra" w:cs="B Nazanin" w:hint="cs"/>
          <w:b/>
          <w:bCs/>
          <w:sz w:val="26"/>
          <w:szCs w:val="26"/>
          <w:rtl/>
        </w:rPr>
      </w:pPr>
      <w:r w:rsidRPr="00C0057B">
        <w:rPr>
          <w:rFonts w:ascii="IRMitra" w:hAnsi="IRMitra" w:cs="B Nazanin" w:hint="cs"/>
          <w:b/>
          <w:bCs/>
          <w:sz w:val="28"/>
          <w:szCs w:val="28"/>
          <w:rtl/>
        </w:rPr>
        <w:t xml:space="preserve">روش تحقیق </w:t>
      </w:r>
    </w:p>
    <w:p w:rsidR="00CA2F46" w:rsidRDefault="00CA2F46" w:rsidP="004E5B0E">
      <w:pPr>
        <w:spacing w:line="360" w:lineRule="auto"/>
        <w:jc w:val="both"/>
        <w:rPr>
          <w:rFonts w:ascii="B Nazanin" w:hAnsi="B Nazanin" w:cs="B Nazanin"/>
          <w:sz w:val="26"/>
          <w:szCs w:val="26"/>
          <w:rtl/>
        </w:rPr>
      </w:pPr>
      <w:r w:rsidRPr="00C0057B">
        <w:rPr>
          <w:rFonts w:ascii="B Nazanin" w:hAnsi="B Nazanin" w:cs="B Nazanin" w:hint="cs"/>
          <w:sz w:val="26"/>
          <w:szCs w:val="26"/>
          <w:rtl/>
        </w:rPr>
        <w:t xml:space="preserve">  </w:t>
      </w:r>
      <w:r w:rsidRPr="00C0057B">
        <w:rPr>
          <w:rFonts w:ascii="B Nazanin" w:hAnsi="B Nazanin" w:cs="B Nazanin"/>
          <w:sz w:val="26"/>
          <w:szCs w:val="26"/>
          <w:rtl/>
        </w:rPr>
        <w:t xml:space="preserve">روش تحقیق پژوهش حاضر </w:t>
      </w:r>
      <w:r w:rsidRPr="00C0057B">
        <w:rPr>
          <w:rFonts w:ascii="Calibri" w:hAnsi="Calibri" w:cs="B Nazanin" w:hint="cs"/>
          <w:sz w:val="26"/>
          <w:szCs w:val="26"/>
          <w:rtl/>
        </w:rPr>
        <w:t>توصیفی-</w:t>
      </w:r>
      <w:r w:rsidRPr="00C0057B">
        <w:rPr>
          <w:rFonts w:ascii="B Nazanin" w:hAnsi="B Nazanin" w:cs="B Nazanin"/>
          <w:sz w:val="26"/>
          <w:szCs w:val="26"/>
          <w:rtl/>
        </w:rPr>
        <w:t>تحلیلی می</w:t>
      </w:r>
      <w:r w:rsidRPr="00C0057B">
        <w:rPr>
          <w:rFonts w:ascii="B Nazanin" w:hAnsi="B Nazanin" w:cs="B Nazanin"/>
          <w:sz w:val="26"/>
          <w:szCs w:val="26"/>
          <w:rtl/>
        </w:rPr>
        <w:softHyphen/>
        <w:t>باشد و اطلاعات به صورت کتابخانه</w:t>
      </w:r>
      <w:r w:rsidRPr="00C0057B">
        <w:rPr>
          <w:rFonts w:ascii="B Nazanin" w:hAnsi="B Nazanin" w:cs="B Nazanin"/>
          <w:sz w:val="26"/>
          <w:szCs w:val="26"/>
          <w:rtl/>
        </w:rPr>
        <w:softHyphen/>
        <w:t>ای جمع</w:t>
      </w:r>
      <w:r w:rsidRPr="00C0057B">
        <w:rPr>
          <w:rFonts w:ascii="B Nazanin" w:hAnsi="B Nazanin" w:cs="B Nazanin"/>
          <w:sz w:val="26"/>
          <w:szCs w:val="26"/>
          <w:rtl/>
        </w:rPr>
        <w:softHyphen/>
        <w:t>آوری</w:t>
      </w:r>
      <w:r w:rsidRPr="00C0057B">
        <w:rPr>
          <w:rFonts w:cs="B Nazanin" w:hint="cs"/>
          <w:sz w:val="26"/>
          <w:szCs w:val="26"/>
          <w:rtl/>
        </w:rPr>
        <w:t xml:space="preserve"> و فیش‌برداری</w:t>
      </w:r>
      <w:r w:rsidRPr="00C0057B">
        <w:rPr>
          <w:rFonts w:ascii="B Nazanin" w:hAnsi="B Nazanin" w:cs="B Nazanin" w:hint="cs"/>
          <w:sz w:val="26"/>
          <w:szCs w:val="26"/>
          <w:rtl/>
        </w:rPr>
        <w:t xml:space="preserve"> و</w:t>
      </w:r>
      <w:r w:rsidRPr="00C0057B">
        <w:rPr>
          <w:rFonts w:ascii="BNazanin" w:cs="B Nazanin" w:hint="cs"/>
          <w:sz w:val="26"/>
          <w:szCs w:val="26"/>
          <w:rtl/>
        </w:rPr>
        <w:t xml:space="preserve"> </w:t>
      </w:r>
      <w:r w:rsidRPr="00C0057B">
        <w:rPr>
          <w:rFonts w:ascii="B Nazanin" w:hAnsi="B Nazanin" w:cs="B Nazanin" w:hint="cs"/>
          <w:sz w:val="26"/>
          <w:szCs w:val="26"/>
          <w:rtl/>
        </w:rPr>
        <w:t>در</w:t>
      </w:r>
      <w:r w:rsidRPr="00C0057B">
        <w:rPr>
          <w:rFonts w:ascii="B Nazanin" w:hAnsi="B Nazanin" w:cs="B Nazanin"/>
          <w:sz w:val="26"/>
          <w:szCs w:val="26"/>
        </w:rPr>
        <w:t xml:space="preserve"> </w:t>
      </w:r>
      <w:r w:rsidRPr="00C0057B">
        <w:rPr>
          <w:rFonts w:ascii="B Nazanin" w:hAnsi="B Nazanin" w:cs="B Nazanin" w:hint="cs"/>
          <w:sz w:val="26"/>
          <w:szCs w:val="26"/>
          <w:rtl/>
        </w:rPr>
        <w:t>جهت</w:t>
      </w:r>
      <w:r w:rsidRPr="00C0057B">
        <w:rPr>
          <w:rFonts w:ascii="B Nazanin" w:hAnsi="B Nazanin" w:cs="B Nazanin"/>
          <w:sz w:val="26"/>
          <w:szCs w:val="26"/>
        </w:rPr>
        <w:t xml:space="preserve"> </w:t>
      </w:r>
      <w:r w:rsidRPr="00C0057B">
        <w:rPr>
          <w:rFonts w:ascii="B Nazanin" w:hAnsi="B Nazanin" w:cs="B Nazanin" w:hint="cs"/>
          <w:sz w:val="26"/>
          <w:szCs w:val="26"/>
          <w:rtl/>
        </w:rPr>
        <w:t>پاسخگویی</w:t>
      </w:r>
      <w:r w:rsidRPr="00C0057B">
        <w:rPr>
          <w:rFonts w:ascii="B Nazanin" w:hAnsi="B Nazanin" w:cs="B Nazanin"/>
          <w:sz w:val="26"/>
          <w:szCs w:val="26"/>
        </w:rPr>
        <w:t xml:space="preserve"> </w:t>
      </w:r>
      <w:r w:rsidRPr="00C0057B">
        <w:rPr>
          <w:rFonts w:ascii="B Nazanin" w:hAnsi="B Nazanin" w:cs="B Nazanin" w:hint="cs"/>
          <w:sz w:val="26"/>
          <w:szCs w:val="26"/>
          <w:rtl/>
        </w:rPr>
        <w:t>به</w:t>
      </w:r>
      <w:r w:rsidRPr="00C0057B">
        <w:rPr>
          <w:rFonts w:ascii="B Nazanin" w:hAnsi="B Nazanin" w:cs="B Nazanin"/>
          <w:sz w:val="26"/>
          <w:szCs w:val="26"/>
        </w:rPr>
        <w:t xml:space="preserve"> </w:t>
      </w:r>
      <w:r w:rsidRPr="00C0057B">
        <w:rPr>
          <w:rFonts w:ascii="B Nazanin" w:hAnsi="B Nazanin" w:cs="B Nazanin" w:hint="cs"/>
          <w:sz w:val="26"/>
          <w:szCs w:val="26"/>
          <w:rtl/>
        </w:rPr>
        <w:t>سؤال</w:t>
      </w:r>
      <w:r w:rsidRPr="00C0057B">
        <w:rPr>
          <w:rFonts w:ascii="B Nazanin" w:hAnsi="B Nazanin" w:cs="B Nazanin"/>
          <w:sz w:val="26"/>
          <w:szCs w:val="26"/>
        </w:rPr>
        <w:t xml:space="preserve"> </w:t>
      </w:r>
      <w:r w:rsidRPr="00C0057B">
        <w:rPr>
          <w:rFonts w:ascii="B Nazanin" w:hAnsi="B Nazanin" w:cs="B Nazanin" w:hint="cs"/>
          <w:sz w:val="26"/>
          <w:szCs w:val="26"/>
          <w:rtl/>
        </w:rPr>
        <w:t>پژوهش ساماندهی</w:t>
      </w:r>
      <w:r w:rsidRPr="00C0057B">
        <w:rPr>
          <w:rFonts w:ascii="B Nazanin" w:hAnsi="B Nazanin" w:cs="B Nazanin"/>
          <w:sz w:val="26"/>
          <w:szCs w:val="26"/>
          <w:rtl/>
        </w:rPr>
        <w:softHyphen/>
      </w:r>
      <w:r w:rsidRPr="00C0057B">
        <w:rPr>
          <w:rFonts w:ascii="B Nazanin" w:hAnsi="B Nazanin" w:cs="B Nazanin" w:hint="cs"/>
          <w:sz w:val="26"/>
          <w:szCs w:val="26"/>
          <w:rtl/>
        </w:rPr>
        <w:t>شده</w:t>
      </w:r>
      <w:r w:rsidRPr="00C0057B">
        <w:rPr>
          <w:rFonts w:ascii="B Nazanin" w:hAnsi="B Nazanin" w:cs="B Nazanin"/>
          <w:sz w:val="26"/>
          <w:szCs w:val="26"/>
          <w:rtl/>
        </w:rPr>
        <w:softHyphen/>
      </w:r>
      <w:r w:rsidRPr="00C0057B">
        <w:rPr>
          <w:rFonts w:ascii="B Nazanin" w:hAnsi="B Nazanin" w:cs="B Nazanin" w:hint="cs"/>
          <w:sz w:val="26"/>
          <w:szCs w:val="26"/>
          <w:rtl/>
        </w:rPr>
        <w:t>اند</w:t>
      </w:r>
      <w:r w:rsidRPr="00C0057B">
        <w:rPr>
          <w:rFonts w:ascii="B Nazanin" w:hAnsi="B Nazanin" w:cs="B Nazanin"/>
          <w:sz w:val="26"/>
          <w:szCs w:val="26"/>
        </w:rPr>
        <w:t>.</w:t>
      </w:r>
    </w:p>
    <w:p w:rsidR="004E5B0E" w:rsidRDefault="004E5B0E" w:rsidP="008D2BD9">
      <w:pPr>
        <w:spacing w:after="0" w:line="360" w:lineRule="auto"/>
        <w:jc w:val="both"/>
        <w:rPr>
          <w:rFonts w:ascii="IRMitra" w:hAnsi="IRMitra" w:cs="B Nazanin"/>
          <w:b/>
          <w:bCs/>
          <w:sz w:val="28"/>
          <w:szCs w:val="28"/>
          <w:rtl/>
        </w:rPr>
      </w:pPr>
    </w:p>
    <w:p w:rsidR="00FD35EF" w:rsidRPr="00C0057B" w:rsidRDefault="00FD35EF" w:rsidP="008D2BD9">
      <w:pPr>
        <w:spacing w:after="0" w:line="360" w:lineRule="auto"/>
        <w:jc w:val="both"/>
        <w:rPr>
          <w:rFonts w:ascii="IRMitra" w:hAnsi="IRMitra" w:cs="B Nazanin"/>
          <w:b/>
          <w:bCs/>
          <w:sz w:val="28"/>
          <w:szCs w:val="28"/>
          <w:rtl/>
        </w:rPr>
      </w:pPr>
      <w:r w:rsidRPr="00C0057B">
        <w:rPr>
          <w:rFonts w:ascii="IRMitra" w:hAnsi="IRMitra" w:cs="B Nazanin" w:hint="cs"/>
          <w:b/>
          <w:bCs/>
          <w:sz w:val="28"/>
          <w:szCs w:val="28"/>
          <w:rtl/>
        </w:rPr>
        <w:lastRenderedPageBreak/>
        <w:t xml:space="preserve">پیشینه </w:t>
      </w:r>
    </w:p>
    <w:p w:rsidR="00CA2322" w:rsidRDefault="00821B5D" w:rsidP="00CA2F46">
      <w:pPr>
        <w:spacing w:after="0" w:line="360" w:lineRule="auto"/>
        <w:jc w:val="both"/>
        <w:rPr>
          <w:rFonts w:ascii="Arial" w:eastAsia="Arial" w:hAnsi="Arial" w:cs="B Nazanin"/>
          <w:sz w:val="26"/>
          <w:szCs w:val="26"/>
          <w:rtl/>
        </w:rPr>
      </w:pPr>
      <w:r w:rsidRPr="00C0057B">
        <w:rPr>
          <w:rFonts w:ascii="IRMitra" w:hAnsi="IRMitra" w:cs="B Nazanin" w:hint="cs"/>
          <w:sz w:val="26"/>
          <w:szCs w:val="26"/>
          <w:rtl/>
        </w:rPr>
        <w:t>در کتاب‌هایی که به نقاشی ایران می‌پردازند؛ می‌توان قسمت‌هایی را در مورد نقاشی قهوه‌خانه‌ای مشاهده کرد. از جمله‌ی این کتاب‌ها می‌توان به کتاب «نقاشی ایران از دیرباز تا امروز»، نوشته‌ی روئین پاکباز (1390)، اشارکرد. پاکباز در این کتاب به نقاشی قهوه‌خانه‌ای به عنوان یکی از جریان‌های نقاشی دوران معاصر می‌پردازد. کتاب</w:t>
      </w:r>
      <w:r w:rsidR="00994E1B" w:rsidRPr="00C0057B">
        <w:rPr>
          <w:rFonts w:ascii="IRMitra" w:hAnsi="IRMitra" w:cs="B Nazanin" w:hint="cs"/>
          <w:sz w:val="26"/>
          <w:szCs w:val="26"/>
          <w:rtl/>
        </w:rPr>
        <w:t xml:space="preserve"> </w:t>
      </w:r>
      <w:r w:rsidR="00994E1B" w:rsidRPr="00C0057B">
        <w:rPr>
          <w:rFonts w:cs="B Nazanin" w:hint="cs"/>
          <w:sz w:val="26"/>
          <w:szCs w:val="26"/>
          <w:rtl/>
        </w:rPr>
        <w:t>«نقاشی قهوه</w:t>
      </w:r>
      <w:r w:rsidR="00994E1B" w:rsidRPr="00C0057B">
        <w:rPr>
          <w:rFonts w:cs="B Nazanin"/>
          <w:sz w:val="26"/>
          <w:szCs w:val="26"/>
          <w:rtl/>
        </w:rPr>
        <w:softHyphen/>
      </w:r>
      <w:r w:rsidR="00994E1B" w:rsidRPr="00C0057B">
        <w:rPr>
          <w:rFonts w:cs="B Nazanin" w:hint="cs"/>
          <w:sz w:val="26"/>
          <w:szCs w:val="26"/>
          <w:rtl/>
        </w:rPr>
        <w:t>خانه» نوشته‌ی هادی سیف (1369) به طور کلی به نقاشی و نقاشان قهوه‌خانه‌ای اختصاص دارد. همچنین کتاب «نقاشی قهوه‌خانه گزیدة مقالات و گفت‌وگو» عنوان کتابی به اهتمام امیر عبدالحسینی و محمد حسن حامدی (1399)، می‌باشد که مجموعه‌ی مقالات گردآوری شده در این کتاب می‌تواند</w:t>
      </w:r>
      <w:r w:rsidR="00B475FE" w:rsidRPr="00C0057B">
        <w:rPr>
          <w:rFonts w:cs="B Nazanin" w:hint="cs"/>
          <w:sz w:val="26"/>
          <w:szCs w:val="26"/>
          <w:rtl/>
        </w:rPr>
        <w:t>؛</w:t>
      </w:r>
      <w:r w:rsidR="006E61A8">
        <w:rPr>
          <w:rFonts w:cs="B Nazanin" w:hint="cs"/>
          <w:sz w:val="26"/>
          <w:szCs w:val="26"/>
          <w:rtl/>
        </w:rPr>
        <w:t xml:space="preserve"> راهگشا باشد.</w:t>
      </w:r>
      <w:r w:rsidR="00994E1B" w:rsidRPr="00C0057B">
        <w:rPr>
          <w:rFonts w:cs="B Nazanin" w:hint="cs"/>
          <w:sz w:val="26"/>
          <w:szCs w:val="26"/>
          <w:rtl/>
        </w:rPr>
        <w:t xml:space="preserve"> </w:t>
      </w:r>
      <w:r w:rsidR="00AD3A5D" w:rsidRPr="00C0057B">
        <w:rPr>
          <w:rFonts w:cs="B Nazanin" w:hint="cs"/>
          <w:sz w:val="26"/>
          <w:szCs w:val="26"/>
          <w:rtl/>
        </w:rPr>
        <w:t>علاوه بر کتاب‌های ذکر شده، پژوهش‌هایی</w:t>
      </w:r>
      <w:r w:rsidR="0090060F">
        <w:rPr>
          <w:rFonts w:cs="B Nazanin" w:hint="cs"/>
          <w:sz w:val="26"/>
          <w:szCs w:val="26"/>
          <w:rtl/>
        </w:rPr>
        <w:t xml:space="preserve"> نیز در این‌باره انجام شده‌است؛ </w:t>
      </w:r>
      <w:r w:rsidR="00AD3A5D" w:rsidRPr="00C0057B">
        <w:rPr>
          <w:rFonts w:cs="B Nazanin" w:hint="cs"/>
          <w:sz w:val="26"/>
          <w:szCs w:val="26"/>
          <w:rtl/>
        </w:rPr>
        <w:t>در مقاله‌ی «تأملی بر پرچم‌های حاوی نوشتار دینی در نگارگری و نقاشی قهوه‌خانه‌ای</w:t>
      </w:r>
      <w:r w:rsidR="006C04B8" w:rsidRPr="00C0057B">
        <w:rPr>
          <w:rFonts w:cs="B Nazanin" w:hint="cs"/>
          <w:sz w:val="26"/>
          <w:szCs w:val="26"/>
          <w:rtl/>
        </w:rPr>
        <w:t>» اثر هادی بابائی فلاح (1393)، پرچم‌های حاوی نوشتار دینی در نگارگری و نقاشی قهوه‌خانه‌ای مورد</w:t>
      </w:r>
      <w:r w:rsidR="006E61A8">
        <w:rPr>
          <w:rFonts w:cs="B Nazanin" w:hint="cs"/>
          <w:sz w:val="26"/>
          <w:szCs w:val="26"/>
          <w:rtl/>
        </w:rPr>
        <w:t xml:space="preserve"> مطالعه و بررسی قرار گرفته</w:t>
      </w:r>
      <w:r w:rsidR="006E61A8">
        <w:rPr>
          <w:rFonts w:cs="B Nazanin" w:hint="eastAsia"/>
          <w:sz w:val="26"/>
          <w:szCs w:val="26"/>
          <w:rtl/>
        </w:rPr>
        <w:t>‌</w:t>
      </w:r>
      <w:r w:rsidR="00DD5823" w:rsidRPr="00C0057B">
        <w:rPr>
          <w:rFonts w:cs="B Nazanin" w:hint="cs"/>
          <w:sz w:val="26"/>
          <w:szCs w:val="26"/>
          <w:rtl/>
        </w:rPr>
        <w:t>است. مقاله‌ی «تعزیه روی بوم؛ گفتاری پیرامون نقاشی قهوه‌خانه‌ای»، مصاحبه‌ای با کا</w:t>
      </w:r>
      <w:r w:rsidR="00B1465B" w:rsidRPr="00C0057B">
        <w:rPr>
          <w:rFonts w:cs="B Nazanin" w:hint="cs"/>
          <w:sz w:val="26"/>
          <w:szCs w:val="26"/>
          <w:rtl/>
        </w:rPr>
        <w:t>ظم چلیپا می‌</w:t>
      </w:r>
      <w:r w:rsidR="00DD5823" w:rsidRPr="00C0057B">
        <w:rPr>
          <w:rFonts w:cs="B Nazanin" w:hint="cs"/>
          <w:sz w:val="26"/>
          <w:szCs w:val="26"/>
          <w:rtl/>
        </w:rPr>
        <w:t xml:space="preserve">باشد که توسط یحیی شعبانی انجام شده‌است. </w:t>
      </w:r>
      <w:r w:rsidR="00572774" w:rsidRPr="00C0057B">
        <w:rPr>
          <w:rFonts w:cs="B Nazanin" w:hint="cs"/>
          <w:sz w:val="26"/>
          <w:szCs w:val="26"/>
          <w:rtl/>
        </w:rPr>
        <w:t>در مقاله‌ی «</w:t>
      </w:r>
      <w:r w:rsidR="006E61A8">
        <w:rPr>
          <w:rFonts w:cs="B Nazanin"/>
          <w:sz w:val="26"/>
          <w:szCs w:val="26"/>
          <w:rtl/>
        </w:rPr>
        <w:t>ت</w:t>
      </w:r>
      <w:r w:rsidR="006E61A8">
        <w:rPr>
          <w:rFonts w:cs="B Nazanin" w:hint="cs"/>
          <w:sz w:val="26"/>
          <w:szCs w:val="26"/>
          <w:rtl/>
        </w:rPr>
        <w:t>أ</w:t>
      </w:r>
      <w:r w:rsidR="00784AE8" w:rsidRPr="00C0057B">
        <w:rPr>
          <w:rFonts w:cs="B Nazanin"/>
          <w:sz w:val="26"/>
          <w:szCs w:val="26"/>
          <w:rtl/>
        </w:rPr>
        <w:t>ملاتي در</w:t>
      </w:r>
      <w:r w:rsidR="00572774" w:rsidRPr="00C0057B">
        <w:rPr>
          <w:rFonts w:cs="B Nazanin"/>
          <w:sz w:val="26"/>
          <w:szCs w:val="26"/>
          <w:rtl/>
        </w:rPr>
        <w:t>باره موضوعات ملي و مذهبي در نقاشي قهوه</w:t>
      </w:r>
      <w:r w:rsidR="00572774" w:rsidRPr="00C0057B">
        <w:rPr>
          <w:rFonts w:cs="B Nazanin"/>
          <w:sz w:val="26"/>
          <w:szCs w:val="26"/>
          <w:rtl/>
        </w:rPr>
        <w:softHyphen/>
        <w:t>خانه</w:t>
      </w:r>
      <w:r w:rsidR="00572774" w:rsidRPr="00C0057B">
        <w:rPr>
          <w:rFonts w:cs="B Nazanin"/>
          <w:sz w:val="26"/>
          <w:szCs w:val="26"/>
          <w:rtl/>
        </w:rPr>
        <w:softHyphen/>
        <w:t>اي</w:t>
      </w:r>
      <w:r w:rsidR="00572774" w:rsidRPr="00C0057B">
        <w:rPr>
          <w:rFonts w:cs="B Nazanin" w:hint="cs"/>
          <w:sz w:val="26"/>
          <w:szCs w:val="26"/>
          <w:rtl/>
        </w:rPr>
        <w:t xml:space="preserve">»، به قلم </w:t>
      </w:r>
      <w:r w:rsidR="00572774" w:rsidRPr="00C0057B">
        <w:rPr>
          <w:rFonts w:cs="B Nazanin"/>
          <w:sz w:val="26"/>
          <w:szCs w:val="26"/>
          <w:rtl/>
        </w:rPr>
        <w:t>کاظم چليپا</w:t>
      </w:r>
      <w:r w:rsidR="00572774" w:rsidRPr="00C0057B">
        <w:rPr>
          <w:rFonts w:cs="B Nazanin" w:hint="cs"/>
          <w:sz w:val="26"/>
          <w:szCs w:val="26"/>
          <w:rtl/>
        </w:rPr>
        <w:t xml:space="preserve">، </w:t>
      </w:r>
      <w:r w:rsidR="00572774" w:rsidRPr="00C0057B">
        <w:rPr>
          <w:rFonts w:cs="B Nazanin"/>
          <w:sz w:val="26"/>
          <w:szCs w:val="26"/>
          <w:rtl/>
        </w:rPr>
        <w:t>مصطفي گودرزي</w:t>
      </w:r>
      <w:r w:rsidR="00572774" w:rsidRPr="00C0057B">
        <w:rPr>
          <w:rFonts w:cs="B Nazanin" w:hint="cs"/>
          <w:sz w:val="26"/>
          <w:szCs w:val="26"/>
          <w:rtl/>
        </w:rPr>
        <w:t xml:space="preserve"> و </w:t>
      </w:r>
      <w:r w:rsidR="00572774" w:rsidRPr="00C0057B">
        <w:rPr>
          <w:rFonts w:cs="B Nazanin"/>
          <w:sz w:val="26"/>
          <w:szCs w:val="26"/>
          <w:rtl/>
        </w:rPr>
        <w:t>علي</w:t>
      </w:r>
      <w:r w:rsidR="00572774" w:rsidRPr="00C0057B">
        <w:rPr>
          <w:rFonts w:cs="B Nazanin"/>
          <w:sz w:val="26"/>
          <w:szCs w:val="26"/>
          <w:rtl/>
        </w:rPr>
        <w:softHyphen/>
        <w:t>اصغر شيرازي</w:t>
      </w:r>
      <w:r w:rsidR="00572774" w:rsidRPr="00C0057B">
        <w:rPr>
          <w:rFonts w:cs="B Nazanin" w:hint="cs"/>
          <w:sz w:val="26"/>
          <w:szCs w:val="26"/>
          <w:rtl/>
        </w:rPr>
        <w:t xml:space="preserve"> (1390)،</w:t>
      </w:r>
      <w:r w:rsidR="00784AE8" w:rsidRPr="00C0057B">
        <w:rPr>
          <w:rFonts w:cs="B Nazanin" w:hint="cs"/>
          <w:sz w:val="26"/>
          <w:szCs w:val="26"/>
          <w:rtl/>
        </w:rPr>
        <w:t xml:space="preserve"> به جنبه‌های مذهبی آثار </w:t>
      </w:r>
      <w:r w:rsidR="00DC510C">
        <w:rPr>
          <w:rFonts w:cs="B Nazanin" w:hint="cs"/>
          <w:sz w:val="26"/>
          <w:szCs w:val="26"/>
          <w:rtl/>
        </w:rPr>
        <w:t>نقاشی قهوه‌خانه‌ای اشاره شده</w:t>
      </w:r>
      <w:r w:rsidR="00784AE8" w:rsidRPr="00C0057B">
        <w:rPr>
          <w:rFonts w:cs="B Nazanin" w:hint="cs"/>
          <w:sz w:val="26"/>
          <w:szCs w:val="26"/>
          <w:rtl/>
        </w:rPr>
        <w:t xml:space="preserve"> و مواردی همچون وجوه مشترک شخصیت‌ها در موضوعات ملی و مذهبی، مورد توجه قرار گرفته‌است. همچنین در این مقاله،</w:t>
      </w:r>
      <w:r w:rsidR="00803281" w:rsidRPr="00C0057B">
        <w:rPr>
          <w:rFonts w:cs="B Nazanin" w:hint="cs"/>
          <w:sz w:val="26"/>
          <w:szCs w:val="26"/>
          <w:rtl/>
        </w:rPr>
        <w:t xml:space="preserve"> به</w:t>
      </w:r>
      <w:r w:rsidR="00784AE8" w:rsidRPr="00C0057B">
        <w:rPr>
          <w:rFonts w:cs="B Nazanin" w:hint="cs"/>
          <w:sz w:val="26"/>
          <w:szCs w:val="26"/>
          <w:rtl/>
        </w:rPr>
        <w:t xml:space="preserve"> مواردی چون پاسخگویی به نیازهای ملی و پاسخگویی به علائق اسلامی و قرآنی</w:t>
      </w:r>
      <w:r w:rsidR="00803281" w:rsidRPr="00C0057B">
        <w:rPr>
          <w:rFonts w:cs="B Nazanin" w:hint="cs"/>
          <w:sz w:val="26"/>
          <w:szCs w:val="26"/>
          <w:rtl/>
        </w:rPr>
        <w:t xml:space="preserve"> با بهره‌</w:t>
      </w:r>
      <w:r w:rsidR="00784AE8" w:rsidRPr="00C0057B">
        <w:rPr>
          <w:rFonts w:cs="B Nazanin" w:hint="cs"/>
          <w:sz w:val="26"/>
          <w:szCs w:val="26"/>
          <w:rtl/>
        </w:rPr>
        <w:t>گیری از ویژگی‌های اسلامی و ادبیات</w:t>
      </w:r>
      <w:r w:rsidR="00B475FE" w:rsidRPr="00C0057B">
        <w:rPr>
          <w:rFonts w:cs="B Nazanin" w:hint="cs"/>
          <w:sz w:val="26"/>
          <w:szCs w:val="26"/>
          <w:rtl/>
        </w:rPr>
        <w:t>، پرداخته شده‌است.</w:t>
      </w:r>
      <w:r w:rsidR="00803281" w:rsidRPr="00C0057B">
        <w:rPr>
          <w:rFonts w:cs="B Nazanin" w:hint="cs"/>
          <w:sz w:val="26"/>
          <w:szCs w:val="26"/>
          <w:rtl/>
        </w:rPr>
        <w:t xml:space="preserve"> علاوه بر پژوهش‌های ذکر شده می‌توان به مقاله</w:t>
      </w:r>
      <w:r w:rsidR="00803281" w:rsidRPr="00C0057B">
        <w:rPr>
          <w:rFonts w:cs="B Nazanin"/>
          <w:sz w:val="26"/>
          <w:szCs w:val="26"/>
          <w:rtl/>
        </w:rPr>
        <w:softHyphen/>
      </w:r>
      <w:r w:rsidR="00803281" w:rsidRPr="00C0057B">
        <w:rPr>
          <w:rFonts w:cs="B Nazanin" w:hint="cs"/>
          <w:sz w:val="26"/>
          <w:szCs w:val="26"/>
          <w:rtl/>
        </w:rPr>
        <w:t>ی «</w:t>
      </w:r>
      <w:r w:rsidR="00803281" w:rsidRPr="00C0057B">
        <w:rPr>
          <w:rFonts w:ascii="Arial" w:hAnsi="Arial" w:cs="B Nazanin" w:hint="cs"/>
          <w:sz w:val="26"/>
          <w:szCs w:val="26"/>
          <w:rtl/>
        </w:rPr>
        <w:t>نقش خیر و شر در شخصیت</w:t>
      </w:r>
      <w:r w:rsidR="00803281" w:rsidRPr="00C0057B">
        <w:rPr>
          <w:rFonts w:ascii="Arial" w:hAnsi="Arial" w:cs="B Nazanin"/>
          <w:sz w:val="26"/>
          <w:szCs w:val="26"/>
          <w:rtl/>
        </w:rPr>
        <w:softHyphen/>
      </w:r>
      <w:r w:rsidR="00803281" w:rsidRPr="00C0057B">
        <w:rPr>
          <w:rFonts w:ascii="Arial" w:hAnsi="Arial" w:cs="B Nazanin" w:hint="cs"/>
          <w:sz w:val="26"/>
          <w:szCs w:val="26"/>
          <w:rtl/>
        </w:rPr>
        <w:t>های آثار حسین قوللر آغاسی</w:t>
      </w:r>
      <w:r w:rsidR="00803281" w:rsidRPr="00C0057B">
        <w:rPr>
          <w:rFonts w:cs="B Nazanin" w:hint="cs"/>
          <w:sz w:val="26"/>
          <w:szCs w:val="26"/>
          <w:rtl/>
        </w:rPr>
        <w:t xml:space="preserve">» نوشته‌ی </w:t>
      </w:r>
      <w:r w:rsidR="00803281" w:rsidRPr="00C0057B">
        <w:rPr>
          <w:rFonts w:ascii="Arial" w:hAnsi="Arial" w:cs="B Nazanin" w:hint="cs"/>
          <w:sz w:val="26"/>
          <w:szCs w:val="26"/>
          <w:rtl/>
        </w:rPr>
        <w:t>فرناز گروئیایی و</w:t>
      </w:r>
      <w:r w:rsidR="00803281" w:rsidRPr="00C0057B">
        <w:rPr>
          <w:rFonts w:cs="B Nazanin" w:hint="cs"/>
          <w:sz w:val="26"/>
          <w:szCs w:val="26"/>
          <w:rtl/>
        </w:rPr>
        <w:t xml:space="preserve"> ادهم ضرغام (1393) و دو مقاله‌ی </w:t>
      </w:r>
      <w:r w:rsidR="00803281" w:rsidRPr="00C0057B">
        <w:rPr>
          <w:rStyle w:val="Style1Char"/>
          <w:rFonts w:hint="cs"/>
          <w:rtl/>
        </w:rPr>
        <w:t>«</w:t>
      </w:r>
      <w:r w:rsidR="00803281" w:rsidRPr="00C0057B">
        <w:rPr>
          <w:rStyle w:val="Style1Char"/>
          <w:rtl/>
        </w:rPr>
        <w:t>خوانش دو اثر نقاشی قهوه</w:t>
      </w:r>
      <w:r w:rsidR="00803281" w:rsidRPr="00C0057B">
        <w:rPr>
          <w:rStyle w:val="Style1Char"/>
          <w:rtl/>
        </w:rPr>
        <w:softHyphen/>
        <w:t>خانه</w:t>
      </w:r>
      <w:r w:rsidR="00803281" w:rsidRPr="00C0057B">
        <w:rPr>
          <w:rStyle w:val="Style1Char"/>
          <w:rtl/>
        </w:rPr>
        <w:softHyphen/>
        <w:t>ای با موضوع مصیبت کرب</w:t>
      </w:r>
      <w:r w:rsidR="00B475FE" w:rsidRPr="00C0057B">
        <w:rPr>
          <w:rStyle w:val="Style1Char"/>
          <w:rtl/>
        </w:rPr>
        <w:t>لا بر اساس نظریه‌ی شمایل‌شناسی</w:t>
      </w:r>
      <w:r w:rsidR="00B475FE" w:rsidRPr="00C0057B">
        <w:rPr>
          <w:rStyle w:val="Style1Char"/>
          <w:rFonts w:hint="cs"/>
          <w:rtl/>
        </w:rPr>
        <w:t xml:space="preserve"> </w:t>
      </w:r>
      <w:r w:rsidR="00803281" w:rsidRPr="00C0057B">
        <w:rPr>
          <w:rStyle w:val="Style1Char"/>
          <w:rtl/>
        </w:rPr>
        <w:t>اروین پانوفسکی</w:t>
      </w:r>
      <w:r w:rsidR="00803281" w:rsidRPr="00C0057B">
        <w:rPr>
          <w:rFonts w:cs="B Nazanin" w:hint="cs"/>
          <w:sz w:val="26"/>
          <w:szCs w:val="26"/>
          <w:rtl/>
        </w:rPr>
        <w:t xml:space="preserve">» در سال (1398) و مقاله‌ی «امکان‌سنجی خوانش آثار نقاشی قهوه‌خانه‌ای با تأکید بر نظریه‌ی بیانی هنر» نوشته‌ی ادهم ضرغام و الناز دستیاری اشاره کرد. </w:t>
      </w:r>
      <w:r w:rsidR="00B475FE" w:rsidRPr="00C0057B">
        <w:rPr>
          <w:rFonts w:ascii="IRMitra" w:hAnsi="IRMitra" w:cs="B Nazanin" w:hint="cs"/>
          <w:sz w:val="26"/>
          <w:szCs w:val="26"/>
          <w:rtl/>
        </w:rPr>
        <w:t>همچنین</w:t>
      </w:r>
      <w:r w:rsidR="000734B3" w:rsidRPr="00C0057B">
        <w:rPr>
          <w:rFonts w:ascii="IRMitra" w:hAnsi="IRMitra" w:cs="B Nazanin" w:hint="cs"/>
          <w:sz w:val="26"/>
          <w:szCs w:val="26"/>
          <w:rtl/>
        </w:rPr>
        <w:t xml:space="preserve"> مقالات «</w:t>
      </w:r>
      <w:r w:rsidR="000734B3" w:rsidRPr="00C0057B">
        <w:rPr>
          <w:rFonts w:cs="B Nazanin"/>
          <w:sz w:val="26"/>
          <w:szCs w:val="26"/>
          <w:rtl/>
        </w:rPr>
        <w:t>بررسي ترسيمات پيکرنما مضامين ا</w:t>
      </w:r>
      <w:r w:rsidR="005179F9">
        <w:rPr>
          <w:rFonts w:cs="B Nazanin" w:hint="cs"/>
          <w:sz w:val="26"/>
          <w:szCs w:val="26"/>
          <w:rtl/>
        </w:rPr>
        <w:t>ُ</w:t>
      </w:r>
      <w:r w:rsidR="000734B3" w:rsidRPr="00C0057B">
        <w:rPr>
          <w:rFonts w:cs="B Nazanin"/>
          <w:sz w:val="26"/>
          <w:szCs w:val="26"/>
          <w:rtl/>
        </w:rPr>
        <w:t>خروي در هنر اسلامي ايران</w:t>
      </w:r>
      <w:r w:rsidR="000734B3" w:rsidRPr="00C0057B">
        <w:rPr>
          <w:rFonts w:ascii="IRMitra" w:hAnsi="IRMitra" w:cs="B Nazanin" w:hint="cs"/>
          <w:sz w:val="26"/>
          <w:szCs w:val="26"/>
          <w:rtl/>
        </w:rPr>
        <w:t>» نوشته</w:t>
      </w:r>
      <w:r w:rsidR="000734B3" w:rsidRPr="00C0057B">
        <w:rPr>
          <w:rFonts w:ascii="Arial" w:eastAsia="Arial" w:hAnsi="Arial" w:cs="B Nazanin" w:hint="cs"/>
          <w:sz w:val="26"/>
          <w:szCs w:val="26"/>
          <w:rtl/>
        </w:rPr>
        <w:t xml:space="preserve">‌ی </w:t>
      </w:r>
      <w:r w:rsidR="000734B3" w:rsidRPr="00C0057B">
        <w:rPr>
          <w:rFonts w:cs="B Nazanin"/>
          <w:sz w:val="26"/>
          <w:szCs w:val="26"/>
          <w:rtl/>
        </w:rPr>
        <w:t>نجيبه رحماني</w:t>
      </w:r>
      <w:r w:rsidR="000734B3" w:rsidRPr="00C0057B">
        <w:rPr>
          <w:rFonts w:cs="B Nazanin" w:hint="cs"/>
          <w:sz w:val="26"/>
          <w:szCs w:val="26"/>
          <w:rtl/>
        </w:rPr>
        <w:t xml:space="preserve">، </w:t>
      </w:r>
      <w:r w:rsidR="000734B3" w:rsidRPr="00C0057B">
        <w:rPr>
          <w:rFonts w:cs="B Nazanin"/>
          <w:sz w:val="26"/>
          <w:szCs w:val="26"/>
          <w:rtl/>
        </w:rPr>
        <w:t>فتانه محمودي</w:t>
      </w:r>
      <w:r w:rsidR="000734B3" w:rsidRPr="00C0057B">
        <w:rPr>
          <w:rFonts w:cs="B Nazanin" w:hint="cs"/>
          <w:sz w:val="26"/>
          <w:szCs w:val="26"/>
          <w:rtl/>
        </w:rPr>
        <w:t xml:space="preserve"> و </w:t>
      </w:r>
      <w:r w:rsidR="000734B3" w:rsidRPr="00C0057B">
        <w:rPr>
          <w:rFonts w:cs="B Nazanin"/>
          <w:sz w:val="26"/>
          <w:szCs w:val="26"/>
          <w:rtl/>
        </w:rPr>
        <w:t>همايون حاج محمدحسيني</w:t>
      </w:r>
      <w:r w:rsidR="000734B3" w:rsidRPr="00C0057B">
        <w:rPr>
          <w:rFonts w:cs="B Nazanin" w:hint="cs"/>
          <w:sz w:val="26"/>
          <w:szCs w:val="26"/>
          <w:rtl/>
        </w:rPr>
        <w:t xml:space="preserve"> (1395)</w:t>
      </w:r>
      <w:r w:rsidR="00B475FE" w:rsidRPr="00C0057B">
        <w:rPr>
          <w:rFonts w:ascii="Arial" w:eastAsia="Arial" w:hAnsi="Arial" w:cs="B Nazanin" w:hint="cs"/>
          <w:sz w:val="26"/>
          <w:szCs w:val="26"/>
          <w:rtl/>
        </w:rPr>
        <w:t xml:space="preserve"> و</w:t>
      </w:r>
      <w:r w:rsidR="000734B3" w:rsidRPr="00C0057B">
        <w:rPr>
          <w:rFonts w:ascii="Arial" w:eastAsia="Arial" w:hAnsi="Arial" w:cs="B Nazanin" w:hint="cs"/>
          <w:sz w:val="26"/>
          <w:szCs w:val="26"/>
          <w:rtl/>
        </w:rPr>
        <w:t xml:space="preserve"> «</w:t>
      </w:r>
      <w:r w:rsidR="000734B3" w:rsidRPr="00C0057B">
        <w:rPr>
          <w:rFonts w:cs="B Nazanin"/>
          <w:sz w:val="26"/>
          <w:szCs w:val="26"/>
          <w:rtl/>
        </w:rPr>
        <w:t>بررسی تأثیر نقاشی</w:t>
      </w:r>
      <w:r w:rsidR="00B475FE" w:rsidRPr="00C0057B">
        <w:rPr>
          <w:rFonts w:cs="B Nazanin" w:hint="cs"/>
          <w:sz w:val="26"/>
          <w:szCs w:val="26"/>
          <w:rtl/>
        </w:rPr>
        <w:t>‌</w:t>
      </w:r>
      <w:r w:rsidR="000734B3" w:rsidRPr="00C0057B">
        <w:rPr>
          <w:rFonts w:cs="B Nazanin"/>
          <w:sz w:val="26"/>
          <w:szCs w:val="26"/>
          <w:rtl/>
        </w:rPr>
        <w:t>های قهوه</w:t>
      </w:r>
      <w:r w:rsidR="00B475FE" w:rsidRPr="00C0057B">
        <w:rPr>
          <w:rFonts w:cs="B Nazanin" w:hint="cs"/>
          <w:sz w:val="26"/>
          <w:szCs w:val="26"/>
          <w:rtl/>
        </w:rPr>
        <w:t>‌</w:t>
      </w:r>
      <w:r w:rsidR="000734B3" w:rsidRPr="00C0057B">
        <w:rPr>
          <w:rFonts w:cs="B Nazanin"/>
          <w:sz w:val="26"/>
          <w:szCs w:val="26"/>
          <w:rtl/>
        </w:rPr>
        <w:t>خانه</w:t>
      </w:r>
      <w:r w:rsidR="00B475FE" w:rsidRPr="00C0057B">
        <w:rPr>
          <w:rFonts w:cs="B Nazanin" w:hint="cs"/>
          <w:sz w:val="26"/>
          <w:szCs w:val="26"/>
          <w:rtl/>
        </w:rPr>
        <w:t>‌</w:t>
      </w:r>
      <w:r w:rsidR="000734B3" w:rsidRPr="00C0057B">
        <w:rPr>
          <w:rFonts w:cs="B Nazanin"/>
          <w:sz w:val="26"/>
          <w:szCs w:val="26"/>
          <w:rtl/>
        </w:rPr>
        <w:t>ای با موضوعات مذهبی بر روی</w:t>
      </w:r>
      <w:r w:rsidR="000734B3" w:rsidRPr="00C0057B">
        <w:rPr>
          <w:rFonts w:cs="B Nazanin"/>
          <w:sz w:val="26"/>
          <w:szCs w:val="26"/>
        </w:rPr>
        <w:t xml:space="preserve"> </w:t>
      </w:r>
      <w:r w:rsidR="000734B3" w:rsidRPr="00C0057B">
        <w:rPr>
          <w:rFonts w:cs="B Nazanin"/>
          <w:sz w:val="26"/>
          <w:szCs w:val="26"/>
          <w:rtl/>
        </w:rPr>
        <w:t>باورهای عامه مردم</w:t>
      </w:r>
      <w:r w:rsidR="000734B3" w:rsidRPr="00C0057B">
        <w:rPr>
          <w:rFonts w:ascii="Arial" w:eastAsia="Arial" w:hAnsi="Arial" w:cs="B Nazanin" w:hint="cs"/>
          <w:sz w:val="26"/>
          <w:szCs w:val="26"/>
          <w:rtl/>
        </w:rPr>
        <w:t xml:space="preserve">» نوشته‌ی </w:t>
      </w:r>
      <w:r w:rsidR="006E61A8">
        <w:rPr>
          <w:rFonts w:cs="B Nazanin"/>
          <w:sz w:val="26"/>
          <w:szCs w:val="26"/>
          <w:rtl/>
        </w:rPr>
        <w:t>زهرا حسین</w:t>
      </w:r>
      <w:r w:rsidR="006E61A8">
        <w:rPr>
          <w:rFonts w:cs="B Nazanin" w:hint="cs"/>
          <w:sz w:val="26"/>
          <w:szCs w:val="26"/>
          <w:rtl/>
        </w:rPr>
        <w:t>‌</w:t>
      </w:r>
      <w:r w:rsidR="000734B3" w:rsidRPr="00C0057B">
        <w:rPr>
          <w:rFonts w:cs="B Nazanin"/>
          <w:sz w:val="26"/>
          <w:szCs w:val="26"/>
          <w:rtl/>
        </w:rPr>
        <w:t>آبادی</w:t>
      </w:r>
      <w:r w:rsidR="000734B3" w:rsidRPr="00C0057B">
        <w:rPr>
          <w:rFonts w:cs="B Nazanin" w:hint="cs"/>
          <w:sz w:val="26"/>
          <w:szCs w:val="26"/>
          <w:rtl/>
        </w:rPr>
        <w:t xml:space="preserve"> و </w:t>
      </w:r>
      <w:r w:rsidR="000734B3" w:rsidRPr="00C0057B">
        <w:rPr>
          <w:rFonts w:cs="B Nazanin"/>
          <w:sz w:val="26"/>
          <w:szCs w:val="26"/>
          <w:rtl/>
        </w:rPr>
        <w:t>مرضیه محمدپور</w:t>
      </w:r>
      <w:r w:rsidR="000734B3" w:rsidRPr="00C0057B">
        <w:rPr>
          <w:rFonts w:cs="B Nazanin" w:hint="cs"/>
          <w:sz w:val="26"/>
          <w:szCs w:val="26"/>
          <w:rtl/>
        </w:rPr>
        <w:t xml:space="preserve"> (1394)</w:t>
      </w:r>
      <w:r w:rsidR="000734B3" w:rsidRPr="00C0057B">
        <w:rPr>
          <w:rFonts w:ascii="Arial" w:eastAsia="Arial" w:hAnsi="Arial" w:cs="B Nazanin" w:hint="cs"/>
          <w:sz w:val="26"/>
          <w:szCs w:val="26"/>
          <w:rtl/>
        </w:rPr>
        <w:t xml:space="preserve"> و مقاله‌ی «مقایسه ساختاری پرده روز محشر اثر محمد مدبر و فرسک داوری واپسین اثر میکل آنژ» نوشته‌ی سعید چاواری (1388)، از جمله مقالاتی می‌باشند که به پرده‌ی صحرا</w:t>
      </w:r>
      <w:r w:rsidR="00AB6B90" w:rsidRPr="00C0057B">
        <w:rPr>
          <w:rFonts w:ascii="Arial" w:eastAsia="Arial" w:hAnsi="Arial" w:cs="B Nazanin" w:hint="cs"/>
          <w:sz w:val="26"/>
          <w:szCs w:val="26"/>
          <w:rtl/>
        </w:rPr>
        <w:t>ی</w:t>
      </w:r>
      <w:r w:rsidR="000734B3" w:rsidRPr="00C0057B">
        <w:rPr>
          <w:rFonts w:ascii="Arial" w:eastAsia="Arial" w:hAnsi="Arial" w:cs="B Nazanin" w:hint="cs"/>
          <w:sz w:val="26"/>
          <w:szCs w:val="26"/>
          <w:rtl/>
        </w:rPr>
        <w:t xml:space="preserve"> محشر می</w:t>
      </w:r>
      <w:r w:rsidR="000734B3" w:rsidRPr="00C0057B">
        <w:rPr>
          <w:rFonts w:ascii="Arial" w:eastAsia="Arial" w:hAnsi="Arial" w:cs="B Nazanin" w:hint="eastAsia"/>
          <w:sz w:val="26"/>
          <w:szCs w:val="26"/>
          <w:rtl/>
        </w:rPr>
        <w:t>‌</w:t>
      </w:r>
      <w:r w:rsidR="000734B3" w:rsidRPr="00C0057B">
        <w:rPr>
          <w:rFonts w:ascii="Arial" w:eastAsia="Arial" w:hAnsi="Arial" w:cs="B Nazanin" w:hint="cs"/>
          <w:sz w:val="26"/>
          <w:szCs w:val="26"/>
          <w:rtl/>
        </w:rPr>
        <w:t xml:space="preserve">پردازند. </w:t>
      </w:r>
    </w:p>
    <w:p w:rsidR="00CA2F46" w:rsidRPr="00CA2F46" w:rsidRDefault="00CA2F46" w:rsidP="00CA2F46">
      <w:pPr>
        <w:spacing w:after="0" w:line="360" w:lineRule="auto"/>
        <w:jc w:val="both"/>
        <w:rPr>
          <w:rFonts w:ascii="Arial" w:eastAsia="Arial" w:hAnsi="Arial" w:cs="B Nazanin"/>
          <w:sz w:val="26"/>
          <w:szCs w:val="26"/>
          <w:rtl/>
        </w:rPr>
      </w:pPr>
    </w:p>
    <w:p w:rsidR="00FD35EF" w:rsidRPr="00C0057B" w:rsidRDefault="008A0D2F" w:rsidP="008D2BD9">
      <w:pPr>
        <w:spacing w:after="0" w:line="360" w:lineRule="auto"/>
        <w:jc w:val="both"/>
        <w:rPr>
          <w:rFonts w:ascii="IRMitra" w:hAnsi="IRMitra" w:cs="B Nazanin"/>
          <w:b/>
          <w:bCs/>
          <w:sz w:val="28"/>
          <w:szCs w:val="28"/>
          <w:rtl/>
        </w:rPr>
      </w:pPr>
      <w:r w:rsidRPr="00C0057B">
        <w:rPr>
          <w:rFonts w:ascii="IRMitra" w:hAnsi="IRMitra" w:cs="B Nazanin" w:hint="cs"/>
          <w:b/>
          <w:bCs/>
          <w:sz w:val="28"/>
          <w:szCs w:val="28"/>
          <w:rtl/>
        </w:rPr>
        <w:lastRenderedPageBreak/>
        <w:t>هنر از منظر قرآ</w:t>
      </w:r>
      <w:r w:rsidR="00FD35EF" w:rsidRPr="00C0057B">
        <w:rPr>
          <w:rFonts w:ascii="IRMitra" w:hAnsi="IRMitra" w:cs="B Nazanin" w:hint="cs"/>
          <w:b/>
          <w:bCs/>
          <w:sz w:val="28"/>
          <w:szCs w:val="28"/>
          <w:rtl/>
        </w:rPr>
        <w:t>ن</w:t>
      </w:r>
      <w:r w:rsidRPr="00C0057B">
        <w:rPr>
          <w:rFonts w:ascii="IRMitra" w:hAnsi="IRMitra" w:cs="B Nazanin" w:hint="cs"/>
          <w:b/>
          <w:bCs/>
          <w:sz w:val="28"/>
          <w:szCs w:val="28"/>
          <w:rtl/>
        </w:rPr>
        <w:t xml:space="preserve"> کریم</w:t>
      </w:r>
    </w:p>
    <w:p w:rsidR="00CA2322" w:rsidRPr="00C0057B" w:rsidRDefault="00FD6127" w:rsidP="004E5B0E">
      <w:pPr>
        <w:spacing w:line="360" w:lineRule="auto"/>
        <w:jc w:val="both"/>
        <w:rPr>
          <w:rFonts w:ascii="IRMitra" w:hAnsi="IRMitra" w:cs="B Nazanin"/>
          <w:sz w:val="26"/>
          <w:szCs w:val="26"/>
          <w:rtl/>
        </w:rPr>
      </w:pPr>
      <w:r w:rsidRPr="00C0057B">
        <w:rPr>
          <w:rFonts w:ascii="IRMitra" w:hAnsi="IRMitra" w:cs="B Nazanin" w:hint="cs"/>
          <w:sz w:val="26"/>
          <w:szCs w:val="26"/>
          <w:rtl/>
        </w:rPr>
        <w:t>در قرآن کریم اشار</w:t>
      </w:r>
      <w:r w:rsidR="006E61A8">
        <w:rPr>
          <w:rFonts w:ascii="IRMitra" w:hAnsi="IRMitra" w:cs="B Nazanin" w:hint="cs"/>
          <w:sz w:val="26"/>
          <w:szCs w:val="26"/>
          <w:rtl/>
        </w:rPr>
        <w:t>ا</w:t>
      </w:r>
      <w:r w:rsidRPr="00C0057B">
        <w:rPr>
          <w:rFonts w:ascii="IRMitra" w:hAnsi="IRMitra" w:cs="B Nazanin" w:hint="cs"/>
          <w:sz w:val="26"/>
          <w:szCs w:val="26"/>
          <w:rtl/>
        </w:rPr>
        <w:t>تی به شعر و شاعری شده‌است و اینگونه به نظر می‌رسد که امکان تسری آن‌ها به سایر رشته‌های هنری</w:t>
      </w:r>
      <w:r w:rsidR="00357579" w:rsidRPr="00C0057B">
        <w:rPr>
          <w:rFonts w:ascii="IRMitra" w:hAnsi="IRMitra" w:cs="B Nazanin" w:hint="cs"/>
          <w:sz w:val="26"/>
          <w:szCs w:val="26"/>
          <w:rtl/>
        </w:rPr>
        <w:t xml:space="preserve"> </w:t>
      </w:r>
      <w:r w:rsidR="006E61A8">
        <w:rPr>
          <w:rFonts w:ascii="IRMitra" w:hAnsi="IRMitra" w:cs="B Nazanin" w:hint="cs"/>
          <w:sz w:val="26"/>
          <w:szCs w:val="26"/>
          <w:rtl/>
        </w:rPr>
        <w:t xml:space="preserve">نیز وجود دارد. در </w:t>
      </w:r>
      <w:r w:rsidRPr="00C0057B">
        <w:rPr>
          <w:rFonts w:ascii="IRMitra" w:hAnsi="IRMitra" w:cs="B Nazanin" w:hint="cs"/>
          <w:sz w:val="26"/>
          <w:szCs w:val="26"/>
          <w:rtl/>
        </w:rPr>
        <w:t xml:space="preserve">واقع </w:t>
      </w:r>
      <w:r w:rsidR="00974B41" w:rsidRPr="00C0057B">
        <w:rPr>
          <w:rFonts w:ascii="IRMitra" w:hAnsi="IRMitra" w:cs="B Nazanin" w:hint="cs"/>
          <w:sz w:val="26"/>
          <w:szCs w:val="26"/>
          <w:rtl/>
        </w:rPr>
        <w:t xml:space="preserve">می‌توان گفت؛ </w:t>
      </w:r>
      <w:r w:rsidRPr="00C0057B">
        <w:rPr>
          <w:rFonts w:ascii="IRMitra" w:hAnsi="IRMitra" w:cs="B Nazanin" w:hint="cs"/>
          <w:sz w:val="26"/>
          <w:szCs w:val="26"/>
          <w:rtl/>
        </w:rPr>
        <w:t xml:space="preserve">تمرکز اصلی </w:t>
      </w:r>
      <w:r w:rsidR="00974B41" w:rsidRPr="00C0057B">
        <w:rPr>
          <w:rFonts w:ascii="IRMitra" w:hAnsi="IRMitra" w:cs="B Nazanin" w:hint="cs"/>
          <w:sz w:val="26"/>
          <w:szCs w:val="26"/>
          <w:rtl/>
        </w:rPr>
        <w:t xml:space="preserve">بر انسان و یا به عبارتی هنرمند </w:t>
      </w:r>
      <w:r w:rsidR="006E61A8">
        <w:rPr>
          <w:rFonts w:ascii="IRMitra" w:hAnsi="IRMitra" w:cs="B Nazanin" w:hint="cs"/>
          <w:sz w:val="26"/>
          <w:szCs w:val="26"/>
          <w:rtl/>
        </w:rPr>
        <w:t xml:space="preserve">است </w:t>
      </w:r>
      <w:r w:rsidR="00974B41" w:rsidRPr="00C0057B">
        <w:rPr>
          <w:rFonts w:ascii="IRMitra" w:hAnsi="IRMitra" w:cs="B Nazanin" w:hint="cs"/>
          <w:sz w:val="26"/>
          <w:szCs w:val="26"/>
          <w:rtl/>
        </w:rPr>
        <w:t>که زمینه‌ساز ظهور خاصی از هنر می‌باشد. در مقاله‌ی "معنی هنر و صفات هنرمند از منظر قرآن کریم"، آورده شده که با اتکاء به  تعالیم قرآن کریم، می</w:t>
      </w:r>
      <w:r w:rsidR="00B475FE" w:rsidRPr="00C0057B">
        <w:rPr>
          <w:rFonts w:ascii="IRMitra" w:hAnsi="IRMitra" w:cs="B Nazanin" w:hint="cs"/>
          <w:sz w:val="26"/>
          <w:szCs w:val="26"/>
          <w:rtl/>
        </w:rPr>
        <w:t>‌</w:t>
      </w:r>
      <w:r w:rsidR="00974B41" w:rsidRPr="00C0057B">
        <w:rPr>
          <w:rFonts w:ascii="IRMitra" w:hAnsi="IRMitra" w:cs="B Nazanin" w:hint="cs"/>
          <w:sz w:val="26"/>
          <w:szCs w:val="26"/>
          <w:rtl/>
        </w:rPr>
        <w:t xml:space="preserve">توان دو ویژگی اساسی ذکر کثیر و الهام الهی را برای هنر و هنرمند ذکر کرد. در سوره‌ی مبارکه‌ی شعرا، </w:t>
      </w:r>
      <w:r w:rsidR="00A21083" w:rsidRPr="00C0057B">
        <w:rPr>
          <w:rFonts w:ascii="IRMitra" w:hAnsi="IRMitra" w:cs="B Nazanin" w:hint="cs"/>
          <w:sz w:val="26"/>
          <w:szCs w:val="26"/>
          <w:rtl/>
        </w:rPr>
        <w:t>به موضوع شعر و شاعران اشاره شده‌</w:t>
      </w:r>
      <w:r w:rsidR="00974B41" w:rsidRPr="00C0057B">
        <w:rPr>
          <w:rFonts w:ascii="IRMitra" w:hAnsi="IRMitra" w:cs="B Nazanin" w:hint="cs"/>
          <w:sz w:val="26"/>
          <w:szCs w:val="26"/>
          <w:rtl/>
        </w:rPr>
        <w:t>است. در این آیات</w:t>
      </w:r>
      <w:r w:rsidR="00A21083" w:rsidRPr="00C0057B">
        <w:rPr>
          <w:rFonts w:ascii="IRMitra" w:hAnsi="IRMitra" w:cs="B Nazanin" w:hint="cs"/>
          <w:sz w:val="26"/>
          <w:szCs w:val="26"/>
          <w:rtl/>
        </w:rPr>
        <w:t>،</w:t>
      </w:r>
      <w:r w:rsidR="00974B41" w:rsidRPr="00C0057B">
        <w:rPr>
          <w:rFonts w:ascii="IRMitra" w:hAnsi="IRMitra" w:cs="B Nazanin" w:hint="cs"/>
          <w:sz w:val="26"/>
          <w:szCs w:val="26"/>
          <w:rtl/>
        </w:rPr>
        <w:t xml:space="preserve"> شعرا افرادی می‌باش</w:t>
      </w:r>
      <w:r w:rsidR="00A21083" w:rsidRPr="00C0057B">
        <w:rPr>
          <w:rFonts w:ascii="IRMitra" w:hAnsi="IRMitra" w:cs="B Nazanin" w:hint="cs"/>
          <w:sz w:val="26"/>
          <w:szCs w:val="26"/>
          <w:rtl/>
        </w:rPr>
        <w:t xml:space="preserve">ند که موجب گمراهی مردم می‌شوند؛ اما استثنائاتی نیز وجود دارد؛ در مورد کسانی که </w:t>
      </w:r>
      <w:r w:rsidR="0072428A" w:rsidRPr="00C0057B">
        <w:rPr>
          <w:rFonts w:ascii="IRMitra" w:hAnsi="IRMitra" w:cs="B Nazanin" w:hint="cs"/>
          <w:sz w:val="26"/>
          <w:szCs w:val="26"/>
          <w:rtl/>
        </w:rPr>
        <w:t>با ایمان و نیکوکار می‌باشند و خدا را بسیار یاد می‌کنند. در واقع شعر این افراد، یاد و ذکر خداوند متعال می‌باشد. در این سوره‌ی مبارکه، (شعرا آیات</w:t>
      </w:r>
      <w:r w:rsidR="004D5D96">
        <w:rPr>
          <w:rFonts w:ascii="IRMitra" w:hAnsi="IRMitra" w:cs="B Nazanin" w:hint="cs"/>
          <w:sz w:val="26"/>
          <w:szCs w:val="26"/>
          <w:rtl/>
        </w:rPr>
        <w:t>،</w:t>
      </w:r>
      <w:r w:rsidR="0072428A" w:rsidRPr="00C0057B">
        <w:rPr>
          <w:rFonts w:ascii="IRMitra" w:hAnsi="IRMitra" w:cs="B Nazanin" w:hint="cs"/>
          <w:sz w:val="26"/>
          <w:szCs w:val="26"/>
          <w:rtl/>
        </w:rPr>
        <w:t xml:space="preserve"> 224-227) </w:t>
      </w:r>
      <w:r w:rsidR="00C333FA" w:rsidRPr="00C0057B">
        <w:rPr>
          <w:rFonts w:ascii="IRMitra" w:hAnsi="IRMitra" w:cs="B Nazanin" w:hint="cs"/>
          <w:sz w:val="26"/>
          <w:szCs w:val="26"/>
          <w:rtl/>
        </w:rPr>
        <w:t>از اهمیت با</w:t>
      </w:r>
      <w:r w:rsidR="006E61A8">
        <w:rPr>
          <w:rFonts w:ascii="IRMitra" w:hAnsi="IRMitra" w:cs="B Nazanin" w:hint="cs"/>
          <w:sz w:val="26"/>
          <w:szCs w:val="26"/>
          <w:rtl/>
        </w:rPr>
        <w:t xml:space="preserve"> </w:t>
      </w:r>
      <w:r w:rsidR="00C333FA" w:rsidRPr="00C0057B">
        <w:rPr>
          <w:rFonts w:ascii="IRMitra" w:hAnsi="IRMitra" w:cs="B Nazanin" w:hint="cs"/>
          <w:sz w:val="26"/>
          <w:szCs w:val="26"/>
          <w:rtl/>
        </w:rPr>
        <w:t>ایمان بودن و صالح بودن ی</w:t>
      </w:r>
      <w:r w:rsidR="004E436E">
        <w:rPr>
          <w:rFonts w:ascii="IRMitra" w:hAnsi="IRMitra" w:cs="B Nazanin" w:hint="cs"/>
          <w:sz w:val="26"/>
          <w:szCs w:val="26"/>
          <w:rtl/>
        </w:rPr>
        <w:t>اد شده‌است</w:t>
      </w:r>
      <w:r w:rsidR="00512EB8" w:rsidRPr="00C0057B">
        <w:rPr>
          <w:rFonts w:ascii="IRMitra" w:hAnsi="IRMitra" w:cs="B Nazanin" w:hint="cs"/>
          <w:sz w:val="26"/>
          <w:szCs w:val="26"/>
          <w:rtl/>
        </w:rPr>
        <w:t xml:space="preserve"> و همچنین آورده شده‌</w:t>
      </w:r>
      <w:r w:rsidR="00C333FA" w:rsidRPr="00C0057B">
        <w:rPr>
          <w:rFonts w:ascii="IRMitra" w:hAnsi="IRMitra" w:cs="B Nazanin" w:hint="cs"/>
          <w:sz w:val="26"/>
          <w:szCs w:val="26"/>
          <w:rtl/>
        </w:rPr>
        <w:t xml:space="preserve"> که </w:t>
      </w:r>
      <w:r w:rsidR="00512EB8" w:rsidRPr="00C0057B">
        <w:rPr>
          <w:rFonts w:ascii="IRMitra" w:hAnsi="IRMitra" w:cs="B Nazanin" w:hint="cs"/>
          <w:sz w:val="26"/>
          <w:szCs w:val="26"/>
          <w:rtl/>
        </w:rPr>
        <w:t xml:space="preserve">در پناه ایمان، عمل صالح و ذکر کثیر می‌توان از گمراهی دوری جست. </w:t>
      </w:r>
      <w:r w:rsidR="00721FAF" w:rsidRPr="00C0057B">
        <w:rPr>
          <w:rFonts w:ascii="IRMitra" w:hAnsi="IRMitra" w:cs="B Nazanin" w:hint="cs"/>
          <w:sz w:val="26"/>
          <w:szCs w:val="26"/>
          <w:rtl/>
        </w:rPr>
        <w:t>ایمان و عمل صالح</w:t>
      </w:r>
      <w:r w:rsidR="0087009B" w:rsidRPr="00C0057B">
        <w:rPr>
          <w:rFonts w:ascii="IRMitra" w:hAnsi="IRMitra" w:cs="B Nazanin" w:hint="cs"/>
          <w:sz w:val="26"/>
          <w:szCs w:val="26"/>
          <w:rtl/>
        </w:rPr>
        <w:t xml:space="preserve"> از پیروی باطل جلوگیری می‌کند و ذکر کثیر موجب می‌شود که انسان همواره به یاد خدا باشد و  به سوی حق برود و از باطل رویگردان باشد. </w:t>
      </w:r>
      <w:r w:rsidR="00A916D5" w:rsidRPr="00C0057B">
        <w:rPr>
          <w:rFonts w:ascii="IRMitra" w:hAnsi="IRMitra" w:cs="B Nazanin" w:hint="cs"/>
          <w:sz w:val="26"/>
          <w:szCs w:val="26"/>
          <w:rtl/>
        </w:rPr>
        <w:t xml:space="preserve">بدین ترتیب، هنرمندان باید افرادی مومن و با ایمان باشند و اگر غیر از این باشد و گرفتار شیطان و هوای نفسانی باشند؛ آثارشان نیز گمراه‌کننده می‌شود و موجباب غفلت </w:t>
      </w:r>
      <w:r w:rsidR="004E436E">
        <w:rPr>
          <w:rFonts w:ascii="IRMitra" w:hAnsi="IRMitra" w:cs="B Nazanin" w:hint="cs"/>
          <w:sz w:val="26"/>
          <w:szCs w:val="26"/>
          <w:rtl/>
        </w:rPr>
        <w:t>از یاد خداوند را فراهم</w:t>
      </w:r>
      <w:r w:rsidR="004E436E">
        <w:rPr>
          <w:rFonts w:ascii="IRMitra" w:hAnsi="IRMitra" w:cs="B Nazanin" w:hint="eastAsia"/>
          <w:sz w:val="26"/>
          <w:szCs w:val="26"/>
          <w:rtl/>
        </w:rPr>
        <w:t>‌</w:t>
      </w:r>
      <w:r w:rsidR="00C26E85" w:rsidRPr="00C0057B">
        <w:rPr>
          <w:rFonts w:ascii="IRMitra" w:hAnsi="IRMitra" w:cs="B Nazanin" w:hint="cs"/>
          <w:sz w:val="26"/>
          <w:szCs w:val="26"/>
          <w:rtl/>
        </w:rPr>
        <w:t>آ</w:t>
      </w:r>
      <w:r w:rsidR="008B3240" w:rsidRPr="00C0057B">
        <w:rPr>
          <w:rFonts w:ascii="IRMitra" w:hAnsi="IRMitra" w:cs="B Nazanin" w:hint="cs"/>
          <w:sz w:val="26"/>
          <w:szCs w:val="26"/>
          <w:rtl/>
        </w:rPr>
        <w:t>ورده و انسان را به وادی پوچی می‌</w:t>
      </w:r>
      <w:r w:rsidR="00C26E85" w:rsidRPr="00C0057B">
        <w:rPr>
          <w:rFonts w:ascii="IRMitra" w:hAnsi="IRMitra" w:cs="B Nazanin" w:hint="cs"/>
          <w:sz w:val="26"/>
          <w:szCs w:val="26"/>
          <w:rtl/>
        </w:rPr>
        <w:t>کشان</w:t>
      </w:r>
      <w:r w:rsidR="004E436E">
        <w:rPr>
          <w:rFonts w:ascii="IRMitra" w:hAnsi="IRMitra" w:cs="B Nazanin" w:hint="cs"/>
          <w:sz w:val="26"/>
          <w:szCs w:val="26"/>
          <w:rtl/>
        </w:rPr>
        <w:t>ن</w:t>
      </w:r>
      <w:r w:rsidR="00C26E85" w:rsidRPr="00C0057B">
        <w:rPr>
          <w:rFonts w:ascii="IRMitra" w:hAnsi="IRMitra" w:cs="B Nazanin" w:hint="cs"/>
          <w:sz w:val="26"/>
          <w:szCs w:val="26"/>
          <w:rtl/>
        </w:rPr>
        <w:t>د.</w:t>
      </w:r>
      <w:r w:rsidR="003B24EF" w:rsidRPr="00C0057B">
        <w:rPr>
          <w:rFonts w:ascii="IRMitra" w:hAnsi="IRMitra" w:cs="B Nazanin" w:hint="cs"/>
          <w:sz w:val="26"/>
          <w:szCs w:val="26"/>
          <w:rtl/>
        </w:rPr>
        <w:t xml:space="preserve"> در وا</w:t>
      </w:r>
      <w:r w:rsidR="009A019C" w:rsidRPr="00C0057B">
        <w:rPr>
          <w:rFonts w:ascii="IRMitra" w:hAnsi="IRMitra" w:cs="B Nazanin" w:hint="cs"/>
          <w:sz w:val="26"/>
          <w:szCs w:val="26"/>
          <w:rtl/>
        </w:rPr>
        <w:t>قع هنر الهی هنری حکیمانه، هدایت‌گر و یادآو</w:t>
      </w:r>
      <w:r w:rsidR="008B3240" w:rsidRPr="00C0057B">
        <w:rPr>
          <w:rFonts w:ascii="IRMitra" w:hAnsi="IRMitra" w:cs="B Nazanin" w:hint="cs"/>
          <w:sz w:val="26"/>
          <w:szCs w:val="26"/>
          <w:rtl/>
        </w:rPr>
        <w:t>ر آیات و ارزش‌های الهی می‌با</w:t>
      </w:r>
      <w:r w:rsidR="00B475FE" w:rsidRPr="00C0057B">
        <w:rPr>
          <w:rFonts w:ascii="IRMitra" w:hAnsi="IRMitra" w:cs="B Nazanin" w:hint="cs"/>
          <w:sz w:val="26"/>
          <w:szCs w:val="26"/>
          <w:rtl/>
        </w:rPr>
        <w:t>شد. هنر الهی بیدارکننده و آگاهی‌</w:t>
      </w:r>
      <w:r w:rsidR="008B3240" w:rsidRPr="00C0057B">
        <w:rPr>
          <w:rFonts w:ascii="IRMitra" w:hAnsi="IRMitra" w:cs="B Nazanin" w:hint="cs"/>
          <w:sz w:val="26"/>
          <w:szCs w:val="26"/>
          <w:rtl/>
        </w:rPr>
        <w:t xml:space="preserve">بخش است؛ حال آنکه هنر گرفتار هوای نفس، </w:t>
      </w:r>
      <w:r w:rsidR="004E436E">
        <w:rPr>
          <w:rFonts w:ascii="IRMitra" w:hAnsi="IRMitra" w:cs="B Nazanin" w:hint="cs"/>
          <w:sz w:val="26"/>
          <w:szCs w:val="26"/>
          <w:rtl/>
        </w:rPr>
        <w:t>اغوا</w:t>
      </w:r>
      <w:r w:rsidR="004D2FC7" w:rsidRPr="00C0057B">
        <w:rPr>
          <w:rFonts w:ascii="IRMitra" w:hAnsi="IRMitra" w:cs="B Nazanin" w:hint="cs"/>
          <w:sz w:val="26"/>
          <w:szCs w:val="26"/>
          <w:rtl/>
        </w:rPr>
        <w:t>کننده و اسیرکننده می‌باشد</w:t>
      </w:r>
      <w:r w:rsidR="00A14961" w:rsidRPr="00C0057B">
        <w:rPr>
          <w:rFonts w:ascii="IRMitra" w:hAnsi="IRMitra" w:cs="B Nazanin" w:hint="cs"/>
          <w:sz w:val="26"/>
          <w:szCs w:val="26"/>
          <w:rtl/>
        </w:rPr>
        <w:t xml:space="preserve">. الهام الهی را نیز می‌توان از جمله ویژگی‌های مهم و اساسی برشمرد. با ایمان و اخلاص در راه خداوند متعال، لطف و هدایت الهی شامل حال انسان شده و قلب انسان مالامال از الهام الهی می‌گردد. اما هنری که از راه خداوند روی‌گردان باشد، چیزی جز تلقینات و القائات </w:t>
      </w:r>
      <w:r w:rsidR="00A14961" w:rsidRPr="003E78DE">
        <w:rPr>
          <w:rFonts w:ascii="IRMitra" w:hAnsi="IRMitra" w:cs="B Nazanin" w:hint="cs"/>
          <w:sz w:val="26"/>
          <w:szCs w:val="26"/>
          <w:rtl/>
        </w:rPr>
        <w:t>شیطانی نیست</w:t>
      </w:r>
      <w:r w:rsidR="004D2FC7" w:rsidRPr="003E78DE">
        <w:rPr>
          <w:rFonts w:ascii="IRMitra" w:hAnsi="IRMitra" w:cs="B Nazanin" w:hint="cs"/>
          <w:sz w:val="26"/>
          <w:szCs w:val="26"/>
          <w:rtl/>
        </w:rPr>
        <w:t xml:space="preserve"> (</w:t>
      </w:r>
      <w:r w:rsidR="004D5D96" w:rsidRPr="003E78DE">
        <w:rPr>
          <w:rFonts w:ascii="IRMitra" w:hAnsi="IRMitra" w:cs="B Nazanin" w:hint="cs"/>
          <w:sz w:val="26"/>
          <w:szCs w:val="26"/>
          <w:rtl/>
        </w:rPr>
        <w:t>نقی‌زاده، 1391:</w:t>
      </w:r>
      <w:r w:rsidR="00E32237" w:rsidRPr="003E78DE">
        <w:rPr>
          <w:rFonts w:ascii="IRMitra" w:hAnsi="IRMitra" w:cs="B Nazanin" w:hint="cs"/>
          <w:sz w:val="26"/>
          <w:szCs w:val="26"/>
          <w:rtl/>
        </w:rPr>
        <w:t xml:space="preserve"> </w:t>
      </w:r>
      <w:r w:rsidR="00D929ED" w:rsidRPr="003E78DE">
        <w:rPr>
          <w:rFonts w:ascii="IRMitra" w:hAnsi="IRMitra" w:cs="B Nazanin" w:hint="cs"/>
          <w:sz w:val="26"/>
          <w:szCs w:val="26"/>
          <w:rtl/>
        </w:rPr>
        <w:t>16-18</w:t>
      </w:r>
      <w:r w:rsidR="004D2FC7" w:rsidRPr="003E78DE">
        <w:rPr>
          <w:rFonts w:ascii="IRMitra" w:hAnsi="IRMitra" w:cs="B Nazanin" w:hint="cs"/>
          <w:sz w:val="26"/>
          <w:szCs w:val="26"/>
          <w:rtl/>
        </w:rPr>
        <w:t>)</w:t>
      </w:r>
      <w:r w:rsidR="00A14961" w:rsidRPr="003E78DE">
        <w:rPr>
          <w:rFonts w:ascii="IRMitra" w:hAnsi="IRMitra" w:cs="B Nazanin" w:hint="cs"/>
          <w:sz w:val="26"/>
          <w:szCs w:val="26"/>
          <w:rtl/>
        </w:rPr>
        <w:t>.</w:t>
      </w:r>
      <w:r w:rsidR="005D7BF3" w:rsidRPr="003E78DE">
        <w:rPr>
          <w:rFonts w:ascii="IRMitra" w:hAnsi="IRMitra" w:cs="B Nazanin" w:hint="cs"/>
          <w:sz w:val="26"/>
          <w:szCs w:val="26"/>
          <w:rtl/>
        </w:rPr>
        <w:t xml:space="preserve"> </w:t>
      </w:r>
      <w:r w:rsidR="002B5EFD" w:rsidRPr="003E78DE">
        <w:rPr>
          <w:rFonts w:ascii="IRMitra" w:hAnsi="IRMitra" w:cs="B Nazanin" w:hint="cs"/>
          <w:sz w:val="26"/>
          <w:szCs w:val="26"/>
          <w:rtl/>
        </w:rPr>
        <w:t>افکار و اعمال</w:t>
      </w:r>
      <w:r w:rsidR="002B5EFD" w:rsidRPr="00C0057B">
        <w:rPr>
          <w:rFonts w:ascii="IRMitra" w:hAnsi="IRMitra" w:cs="B Nazanin" w:hint="cs"/>
          <w:sz w:val="26"/>
          <w:szCs w:val="26"/>
          <w:rtl/>
        </w:rPr>
        <w:t xml:space="preserve"> انسان در باورهای او و به تبع آن ش</w:t>
      </w:r>
      <w:r w:rsidR="00BA293C" w:rsidRPr="00C0057B">
        <w:rPr>
          <w:rFonts w:ascii="IRMitra" w:hAnsi="IRMitra" w:cs="B Nazanin" w:hint="cs"/>
          <w:sz w:val="26"/>
          <w:szCs w:val="26"/>
          <w:rtl/>
        </w:rPr>
        <w:t>کل‌</w:t>
      </w:r>
      <w:r w:rsidR="002B5EFD" w:rsidRPr="00C0057B">
        <w:rPr>
          <w:rFonts w:ascii="IRMitra" w:hAnsi="IRMitra" w:cs="B Nazanin" w:hint="cs"/>
          <w:sz w:val="26"/>
          <w:szCs w:val="26"/>
          <w:rtl/>
        </w:rPr>
        <w:t>گی</w:t>
      </w:r>
      <w:r w:rsidR="000839B7" w:rsidRPr="00C0057B">
        <w:rPr>
          <w:rFonts w:ascii="IRMitra" w:hAnsi="IRMitra" w:cs="B Nazanin" w:hint="cs"/>
          <w:sz w:val="26"/>
          <w:szCs w:val="26"/>
          <w:rtl/>
        </w:rPr>
        <w:t xml:space="preserve">ری شخصیت و آثار او تأثیرگذارند. باورهای انسان </w:t>
      </w:r>
      <w:r w:rsidR="002D5C21" w:rsidRPr="00C0057B">
        <w:rPr>
          <w:rFonts w:ascii="IRMitra" w:hAnsi="IRMitra" w:cs="B Nazanin" w:hint="cs"/>
          <w:sz w:val="26"/>
          <w:szCs w:val="26"/>
          <w:rtl/>
        </w:rPr>
        <w:t>در جهت</w:t>
      </w:r>
      <w:r w:rsidR="002D5C21" w:rsidRPr="00C0057B">
        <w:rPr>
          <w:rFonts w:ascii="Arial" w:eastAsia="Arial" w:hAnsi="Arial" w:cs="B Nazanin" w:hint="cs"/>
          <w:sz w:val="26"/>
          <w:szCs w:val="26"/>
          <w:rtl/>
        </w:rPr>
        <w:t>‌دهی و شکل‌گیری آثارش نقشی مهم و تأثیرگذار ایفا می‌کن</w:t>
      </w:r>
      <w:r w:rsidR="00905D99">
        <w:rPr>
          <w:rFonts w:ascii="Arial" w:eastAsia="Arial" w:hAnsi="Arial" w:cs="B Nazanin" w:hint="cs"/>
          <w:sz w:val="26"/>
          <w:szCs w:val="26"/>
          <w:rtl/>
        </w:rPr>
        <w:t>ن</w:t>
      </w:r>
      <w:r w:rsidR="002D5C21" w:rsidRPr="00C0057B">
        <w:rPr>
          <w:rFonts w:ascii="Arial" w:eastAsia="Arial" w:hAnsi="Arial" w:cs="B Nazanin" w:hint="cs"/>
          <w:sz w:val="26"/>
          <w:szCs w:val="26"/>
          <w:rtl/>
        </w:rPr>
        <w:t>د. تفکر دینی به عنوان نوعی جهان‌بینی و راه و روشی برای زندگی</w:t>
      </w:r>
      <w:r w:rsidR="002D5C21" w:rsidRPr="00C0057B">
        <w:rPr>
          <w:rFonts w:ascii="IRMitra" w:hAnsi="IRMitra" w:cs="B Nazanin" w:hint="cs"/>
          <w:sz w:val="26"/>
          <w:szCs w:val="26"/>
          <w:rtl/>
        </w:rPr>
        <w:t xml:space="preserve">، </w:t>
      </w:r>
      <w:r w:rsidR="00905D99">
        <w:rPr>
          <w:rFonts w:ascii="IRMitra" w:hAnsi="IRMitra" w:cs="B Nazanin" w:hint="cs"/>
          <w:sz w:val="26"/>
          <w:szCs w:val="26"/>
          <w:rtl/>
        </w:rPr>
        <w:t>فضایی را برای هنرمندان ایجاد می</w:t>
      </w:r>
      <w:r w:rsidR="00905D99">
        <w:rPr>
          <w:rFonts w:ascii="IRMitra" w:hAnsi="IRMitra" w:cs="B Nazanin" w:hint="eastAsia"/>
          <w:sz w:val="26"/>
          <w:szCs w:val="26"/>
          <w:rtl/>
        </w:rPr>
        <w:t>‌</w:t>
      </w:r>
      <w:r w:rsidR="002D5C21" w:rsidRPr="00C0057B">
        <w:rPr>
          <w:rFonts w:ascii="IRMitra" w:hAnsi="IRMitra" w:cs="B Nazanin" w:hint="cs"/>
          <w:sz w:val="26"/>
          <w:szCs w:val="26"/>
          <w:rtl/>
        </w:rPr>
        <w:t>کند که عالی</w:t>
      </w:r>
      <w:r w:rsidR="002D5C21" w:rsidRPr="00C0057B">
        <w:rPr>
          <w:rFonts w:ascii="Arial" w:eastAsia="Arial" w:hAnsi="Arial" w:cs="B Nazanin" w:hint="cs"/>
          <w:sz w:val="26"/>
          <w:szCs w:val="26"/>
          <w:rtl/>
        </w:rPr>
        <w:t xml:space="preserve">‌ترین مضامین معنوی و انسانی را به منصه ظهور برسانند. </w:t>
      </w:r>
      <w:r w:rsidR="002D5C21" w:rsidRPr="00C0057B">
        <w:rPr>
          <w:rFonts w:ascii="IRMitra" w:hAnsi="IRMitra" w:cs="B Nazanin" w:hint="cs"/>
          <w:sz w:val="26"/>
          <w:szCs w:val="26"/>
          <w:rtl/>
        </w:rPr>
        <w:t xml:space="preserve"> </w:t>
      </w:r>
    </w:p>
    <w:p w:rsidR="00E71C1B" w:rsidRPr="00C0057B" w:rsidRDefault="00BE63A5" w:rsidP="00CA2322">
      <w:pPr>
        <w:spacing w:after="0" w:line="360" w:lineRule="auto"/>
        <w:jc w:val="both"/>
        <w:rPr>
          <w:rFonts w:ascii="IRMitra" w:hAnsi="IRMitra" w:cs="B Nazanin"/>
          <w:b/>
          <w:bCs/>
          <w:sz w:val="28"/>
          <w:szCs w:val="28"/>
          <w:rtl/>
        </w:rPr>
      </w:pPr>
      <w:r w:rsidRPr="00C0057B">
        <w:rPr>
          <w:rFonts w:ascii="IRMitra" w:hAnsi="IRMitra" w:cs="B Nazanin" w:hint="cs"/>
          <w:b/>
          <w:bCs/>
          <w:sz w:val="28"/>
          <w:szCs w:val="28"/>
          <w:rtl/>
        </w:rPr>
        <w:t>نقاشی</w:t>
      </w:r>
      <w:r w:rsidR="008D2BD9" w:rsidRPr="00C0057B">
        <w:rPr>
          <w:rFonts w:ascii="IRMitra" w:hAnsi="IRMitra" w:cs="B Nazanin" w:hint="cs"/>
          <w:b/>
          <w:bCs/>
          <w:sz w:val="28"/>
          <w:szCs w:val="28"/>
          <w:rtl/>
        </w:rPr>
        <w:t xml:space="preserve"> قهوه</w:t>
      </w:r>
      <w:r w:rsidR="008D2BD9" w:rsidRPr="00C0057B">
        <w:rPr>
          <w:rFonts w:ascii="IRMitra" w:hAnsi="IRMitra" w:cs="B Nazanin" w:hint="eastAsia"/>
          <w:b/>
          <w:bCs/>
          <w:sz w:val="28"/>
          <w:szCs w:val="28"/>
          <w:rtl/>
        </w:rPr>
        <w:t>‌</w:t>
      </w:r>
      <w:r w:rsidR="000B7C28" w:rsidRPr="00C0057B">
        <w:rPr>
          <w:rFonts w:ascii="IRMitra" w:hAnsi="IRMitra" w:cs="B Nazanin" w:hint="cs"/>
          <w:b/>
          <w:bCs/>
          <w:sz w:val="28"/>
          <w:szCs w:val="28"/>
          <w:rtl/>
        </w:rPr>
        <w:t>خانه</w:t>
      </w:r>
      <w:r w:rsidR="008D2BD9" w:rsidRPr="00C0057B">
        <w:rPr>
          <w:rFonts w:ascii="IRMitra" w:hAnsi="IRMitra" w:cs="B Nazanin" w:hint="cs"/>
          <w:b/>
          <w:bCs/>
          <w:sz w:val="28"/>
          <w:szCs w:val="28"/>
          <w:rtl/>
        </w:rPr>
        <w:t>‌ای</w:t>
      </w:r>
    </w:p>
    <w:p w:rsidR="008D2BD9" w:rsidRPr="00C0057B" w:rsidRDefault="0059137C" w:rsidP="00905D99">
      <w:pPr>
        <w:spacing w:line="360" w:lineRule="auto"/>
        <w:jc w:val="both"/>
        <w:rPr>
          <w:rFonts w:ascii="IRMitra" w:eastAsia="Arial" w:hAnsi="IRMitra" w:cs="B Nazanin"/>
          <w:sz w:val="26"/>
          <w:szCs w:val="26"/>
          <w:rtl/>
        </w:rPr>
      </w:pPr>
      <w:r w:rsidRPr="00C0057B">
        <w:rPr>
          <w:rFonts w:ascii="IRMitra" w:hAnsi="IRMitra" w:cs="B Nazanin"/>
          <w:sz w:val="26"/>
          <w:szCs w:val="26"/>
          <w:rtl/>
        </w:rPr>
        <w:t>پژوهشگران سابقه</w:t>
      </w:r>
      <w:r w:rsidRPr="00C0057B">
        <w:rPr>
          <w:rFonts w:ascii="IRMitra" w:eastAsia="Arial" w:hAnsi="IRMitra" w:cs="B Nazanin"/>
          <w:sz w:val="26"/>
          <w:szCs w:val="26"/>
          <w:rtl/>
        </w:rPr>
        <w:t xml:space="preserve">‌ی نقاشی عامیانه‌ی مذهبی </w:t>
      </w:r>
      <w:r w:rsidR="00905D99">
        <w:rPr>
          <w:rFonts w:ascii="IRMitra" w:eastAsia="Arial" w:hAnsi="IRMitra" w:cs="B Nazanin"/>
          <w:sz w:val="26"/>
          <w:szCs w:val="26"/>
          <w:rtl/>
        </w:rPr>
        <w:t>در ایران را عهد صفویان درنظر می</w:t>
      </w:r>
      <w:r w:rsidR="00905D99">
        <w:rPr>
          <w:rFonts w:ascii="IRMitra" w:eastAsia="Arial" w:hAnsi="IRMitra" w:cs="B Nazanin" w:hint="cs"/>
          <w:sz w:val="26"/>
          <w:szCs w:val="26"/>
          <w:rtl/>
        </w:rPr>
        <w:t>‌</w:t>
      </w:r>
      <w:r w:rsidRPr="00C0057B">
        <w:rPr>
          <w:rFonts w:ascii="IRMitra" w:eastAsia="Arial" w:hAnsi="IRMitra" w:cs="B Nazanin"/>
          <w:sz w:val="26"/>
          <w:szCs w:val="26"/>
          <w:rtl/>
        </w:rPr>
        <w:t xml:space="preserve">گیرند. در این میان نقاشی قهوه‌خانه‌ای جریانی جدیدتر از پرده‌کشی، </w:t>
      </w:r>
      <w:r w:rsidRPr="00C0057B">
        <w:rPr>
          <w:rFonts w:ascii="IRMitra" w:hAnsi="IRMitra" w:cs="B Nazanin"/>
          <w:sz w:val="26"/>
          <w:szCs w:val="26"/>
          <w:rtl/>
        </w:rPr>
        <w:t>دیوارنگاری بقاع متبرکه، ن</w:t>
      </w:r>
      <w:r w:rsidR="00905D99">
        <w:rPr>
          <w:rFonts w:ascii="IRMitra" w:hAnsi="IRMitra" w:cs="B Nazanin"/>
          <w:sz w:val="26"/>
          <w:szCs w:val="26"/>
          <w:rtl/>
        </w:rPr>
        <w:t xml:space="preserve">قاشی پشت شیشه با </w:t>
      </w:r>
      <w:r w:rsidR="00B91771">
        <w:rPr>
          <w:rFonts w:ascii="IRMitra" w:hAnsi="IRMitra" w:cs="B Nazanin"/>
          <w:sz w:val="26"/>
          <w:szCs w:val="26"/>
          <w:rtl/>
        </w:rPr>
        <w:t>مضمون مذهبی</w:t>
      </w:r>
      <w:r w:rsidR="00905D99">
        <w:rPr>
          <w:rFonts w:ascii="IRMitra" w:hAnsi="IRMitra" w:cs="B Nazanin"/>
          <w:sz w:val="26"/>
          <w:szCs w:val="26"/>
          <w:rtl/>
        </w:rPr>
        <w:t xml:space="preserve"> و</w:t>
      </w:r>
      <w:r w:rsidRPr="00C0057B">
        <w:rPr>
          <w:rFonts w:ascii="IRMitra" w:hAnsi="IRMitra" w:cs="B Nazanin"/>
          <w:sz w:val="26"/>
          <w:szCs w:val="26"/>
          <w:rtl/>
        </w:rPr>
        <w:t>... می</w:t>
      </w:r>
      <w:r w:rsidRPr="00C0057B">
        <w:rPr>
          <w:rFonts w:ascii="IRMitra" w:eastAsia="Arial" w:hAnsi="IRMitra" w:cs="B Nazanin"/>
          <w:sz w:val="26"/>
          <w:szCs w:val="26"/>
          <w:rtl/>
        </w:rPr>
        <w:t xml:space="preserve">‌باشد. </w:t>
      </w:r>
      <w:r w:rsidR="004D5D96">
        <w:rPr>
          <w:rFonts w:ascii="IRMitra" w:hAnsi="IRMitra" w:cs="B Nazanin"/>
          <w:sz w:val="26"/>
          <w:szCs w:val="26"/>
          <w:rtl/>
        </w:rPr>
        <w:t xml:space="preserve">(پاکباز، </w:t>
      </w:r>
      <w:r w:rsidR="004D5D96">
        <w:rPr>
          <w:rFonts w:ascii="IRMitra" w:hAnsi="IRMitra" w:cs="B Nazanin"/>
          <w:sz w:val="26"/>
          <w:szCs w:val="26"/>
          <w:rtl/>
        </w:rPr>
        <w:lastRenderedPageBreak/>
        <w:t>1394</w:t>
      </w:r>
      <w:r w:rsidR="004D5D96">
        <w:rPr>
          <w:rFonts w:ascii="IRMitra" w:hAnsi="IRMitra" w:cs="B Nazanin" w:hint="cs"/>
          <w:sz w:val="26"/>
          <w:szCs w:val="26"/>
          <w:rtl/>
        </w:rPr>
        <w:t>:</w:t>
      </w:r>
      <w:r w:rsidRPr="00C0057B">
        <w:rPr>
          <w:rFonts w:ascii="IRMitra" w:hAnsi="IRMitra" w:cs="B Nazanin"/>
          <w:sz w:val="26"/>
          <w:szCs w:val="26"/>
          <w:rtl/>
        </w:rPr>
        <w:t xml:space="preserve"> 201).</w:t>
      </w:r>
      <w:r w:rsidRPr="00C0057B">
        <w:rPr>
          <w:rFonts w:ascii="IRMitra" w:eastAsia="Arial" w:hAnsi="IRMitra" w:cs="B Nazanin"/>
          <w:sz w:val="26"/>
          <w:szCs w:val="26"/>
          <w:rtl/>
        </w:rPr>
        <w:t xml:space="preserve"> </w:t>
      </w:r>
      <w:r w:rsidR="00935A92" w:rsidRPr="00C0057B">
        <w:rPr>
          <w:rFonts w:ascii="IRMitra" w:eastAsia="Arial" w:hAnsi="IRMitra" w:cs="B Nazanin"/>
          <w:sz w:val="26"/>
          <w:szCs w:val="26"/>
          <w:rtl/>
        </w:rPr>
        <w:t>نقاشان</w:t>
      </w:r>
      <w:r w:rsidRPr="00C0057B">
        <w:rPr>
          <w:rFonts w:ascii="IRMitra" w:eastAsia="Arial" w:hAnsi="IRMitra" w:cs="B Nazanin"/>
          <w:sz w:val="26"/>
          <w:szCs w:val="26"/>
          <w:rtl/>
        </w:rPr>
        <w:t xml:space="preserve"> قهوه‌خانه‌ای،</w:t>
      </w:r>
      <w:r w:rsidR="00935A92" w:rsidRPr="00C0057B">
        <w:rPr>
          <w:rFonts w:ascii="IRMitra" w:eastAsia="Arial" w:hAnsi="IRMitra" w:cs="B Nazanin"/>
          <w:sz w:val="26"/>
          <w:szCs w:val="26"/>
          <w:rtl/>
        </w:rPr>
        <w:t xml:space="preserve"> باورهای ملی و مذهبی را مرتبط با فرهنگ عامه‌ی مردم روایت می</w:t>
      </w:r>
      <w:r w:rsidR="008A0AC9" w:rsidRPr="00C0057B">
        <w:rPr>
          <w:rFonts w:ascii="IRMitra" w:eastAsia="Arial" w:hAnsi="IRMitra" w:cs="B Nazanin"/>
          <w:sz w:val="26"/>
          <w:szCs w:val="26"/>
          <w:rtl/>
        </w:rPr>
        <w:t>‌کردند. موضوعات این نقاشی‌ها شامل داستان‌های</w:t>
      </w:r>
      <w:r w:rsidR="008A0AC9" w:rsidRPr="00C0057B">
        <w:rPr>
          <w:rFonts w:ascii="IRMitra" w:hAnsi="IRMitra" w:cs="B Nazanin"/>
          <w:sz w:val="26"/>
          <w:szCs w:val="26"/>
          <w:rtl/>
        </w:rPr>
        <w:t xml:space="preserve"> شاهنامه فردوسی، قصص قرآن</w:t>
      </w:r>
      <w:r w:rsidR="008A0AC9" w:rsidRPr="00C0057B">
        <w:rPr>
          <w:rFonts w:ascii="IRMitra" w:eastAsia="Arial" w:hAnsi="IRMitra" w:cs="B Nazanin"/>
          <w:sz w:val="26"/>
          <w:szCs w:val="26"/>
          <w:rtl/>
        </w:rPr>
        <w:t xml:space="preserve">، </w:t>
      </w:r>
      <w:r w:rsidR="008A0AC9" w:rsidRPr="00C0057B">
        <w:rPr>
          <w:rFonts w:ascii="IRMitra" w:hAnsi="IRMitra" w:cs="B Nazanin"/>
          <w:sz w:val="26"/>
          <w:szCs w:val="26"/>
          <w:rtl/>
        </w:rPr>
        <w:t xml:space="preserve">وقایع کربلا و مواردی از این دست می‌شود. </w:t>
      </w:r>
      <w:r w:rsidR="008A0AC9" w:rsidRPr="00C0057B">
        <w:rPr>
          <w:rFonts w:ascii="IRMitra" w:eastAsia="Arial" w:hAnsi="IRMitra" w:cs="B Nazanin"/>
          <w:sz w:val="26"/>
          <w:szCs w:val="26"/>
          <w:rtl/>
        </w:rPr>
        <w:t xml:space="preserve">در واقع نقاشان قهوه‌خانه‌ای موضوعات ذکر شده را همانگونه که در اذهان مردم موجود بود و مطابق با روایت </w:t>
      </w:r>
      <w:r w:rsidR="008A0AC9" w:rsidRPr="00C0057B">
        <w:rPr>
          <w:rFonts w:ascii="IRMitra" w:hAnsi="IRMitra" w:cs="B Nazanin"/>
          <w:sz w:val="26"/>
          <w:szCs w:val="26"/>
          <w:rtl/>
        </w:rPr>
        <w:t>نقال، تغزیه‌خوان، مداح و روضه‌خوان</w:t>
      </w:r>
      <w:r w:rsidR="008A0AC9" w:rsidRPr="00C0057B">
        <w:rPr>
          <w:rFonts w:ascii="IRMitra" w:eastAsia="Arial" w:hAnsi="IRMitra" w:cs="B Nazanin"/>
          <w:sz w:val="26"/>
          <w:szCs w:val="26"/>
          <w:rtl/>
        </w:rPr>
        <w:t xml:space="preserve">، به تصویر می‌کشیدند. </w:t>
      </w:r>
      <w:r w:rsidR="0037627C" w:rsidRPr="00C0057B">
        <w:rPr>
          <w:rFonts w:ascii="IRMitra" w:eastAsia="Arial" w:hAnsi="IRMitra" w:cs="B Nazanin"/>
          <w:sz w:val="26"/>
          <w:szCs w:val="26"/>
          <w:rtl/>
        </w:rPr>
        <w:t xml:space="preserve">تعالی </w:t>
      </w:r>
      <w:r w:rsidR="0037627C" w:rsidRPr="00C0057B">
        <w:rPr>
          <w:rFonts w:ascii="IRMitra" w:hAnsi="IRMitra" w:cs="B Nazanin"/>
          <w:sz w:val="26"/>
          <w:szCs w:val="26"/>
          <w:rtl/>
        </w:rPr>
        <w:t>اندیشه</w:t>
      </w:r>
      <w:r w:rsidR="0037627C" w:rsidRPr="00C0057B">
        <w:rPr>
          <w:rFonts w:ascii="IRMitra" w:hAnsi="IRMitra" w:cs="B Nazanin"/>
          <w:sz w:val="26"/>
          <w:szCs w:val="26"/>
          <w:rtl/>
        </w:rPr>
        <w:softHyphen/>
        <w:t>های آزادیخواهانه</w:t>
      </w:r>
      <w:r w:rsidR="00905D99">
        <w:rPr>
          <w:rFonts w:ascii="IRMitra" w:hAnsi="IRMitra" w:cs="B Nazanin" w:hint="cs"/>
          <w:sz w:val="26"/>
          <w:szCs w:val="26"/>
          <w:rtl/>
        </w:rPr>
        <w:t>‌ی</w:t>
      </w:r>
      <w:r w:rsidR="0037627C" w:rsidRPr="00C0057B">
        <w:rPr>
          <w:rFonts w:ascii="IRMitra" w:hAnsi="IRMitra" w:cs="B Nazanin"/>
          <w:sz w:val="26"/>
          <w:szCs w:val="26"/>
          <w:rtl/>
        </w:rPr>
        <w:t xml:space="preserve"> هنرهای مردمی</w:t>
      </w:r>
      <w:r w:rsidR="0037627C" w:rsidRPr="00C0057B">
        <w:rPr>
          <w:rFonts w:ascii="IRMitra" w:eastAsia="Arial" w:hAnsi="IRMitra" w:cs="B Nazanin"/>
          <w:sz w:val="26"/>
          <w:szCs w:val="26"/>
          <w:rtl/>
        </w:rPr>
        <w:t xml:space="preserve">، همزمان با </w:t>
      </w:r>
      <w:r w:rsidR="0037627C" w:rsidRPr="00C0057B">
        <w:rPr>
          <w:rFonts w:ascii="IRMitra" w:hAnsi="IRMitra" w:cs="B Nazanin"/>
          <w:sz w:val="26"/>
          <w:szCs w:val="26"/>
          <w:rtl/>
        </w:rPr>
        <w:t>جنبش مشروطه</w:t>
      </w:r>
      <w:r w:rsidR="0037627C" w:rsidRPr="00C0057B">
        <w:rPr>
          <w:rFonts w:ascii="IRMitra" w:eastAsia="Arial" w:hAnsi="IRMitra" w:cs="B Nazanin"/>
          <w:sz w:val="26"/>
          <w:szCs w:val="26"/>
          <w:rtl/>
        </w:rPr>
        <w:t xml:space="preserve"> رونق می‌گیرد و</w:t>
      </w:r>
      <w:r w:rsidR="0037627C" w:rsidRPr="00C0057B">
        <w:rPr>
          <w:rFonts w:ascii="IRMitra" w:hAnsi="IRMitra" w:cs="B Nazanin"/>
          <w:sz w:val="26"/>
          <w:szCs w:val="26"/>
          <w:rtl/>
        </w:rPr>
        <w:t xml:space="preserve"> مداحان و نقالان نقش پررنگی در این امر دارند. </w:t>
      </w:r>
      <w:r w:rsidR="0037627C" w:rsidRPr="00C0057B">
        <w:rPr>
          <w:rFonts w:ascii="IRMitra" w:eastAsia="Arial" w:hAnsi="IRMitra" w:cs="B Nazanin"/>
          <w:sz w:val="26"/>
          <w:szCs w:val="26"/>
          <w:rtl/>
        </w:rPr>
        <w:t xml:space="preserve">در </w:t>
      </w:r>
      <w:r w:rsidR="00BE54A3" w:rsidRPr="00C0057B">
        <w:rPr>
          <w:rFonts w:ascii="IRMitra" w:eastAsia="Arial" w:hAnsi="IRMitra" w:cs="B Nazanin" w:hint="cs"/>
          <w:sz w:val="26"/>
          <w:szCs w:val="26"/>
          <w:rtl/>
        </w:rPr>
        <w:t>کتاب "</w:t>
      </w:r>
      <w:r w:rsidR="00BE54A3" w:rsidRPr="00C0057B">
        <w:rPr>
          <w:rFonts w:cs="B Nazanin" w:hint="cs"/>
          <w:sz w:val="26"/>
          <w:szCs w:val="26"/>
          <w:rtl/>
        </w:rPr>
        <w:t>حسن اسمعیل‌زاده نقاش مکتب قهوه‌خانه‌ای</w:t>
      </w:r>
      <w:r w:rsidR="00BE54A3" w:rsidRPr="00C0057B">
        <w:rPr>
          <w:rFonts w:ascii="IRMitra" w:eastAsia="Arial" w:hAnsi="IRMitra" w:cs="B Nazanin" w:hint="cs"/>
          <w:sz w:val="26"/>
          <w:szCs w:val="26"/>
          <w:rtl/>
        </w:rPr>
        <w:t>"</w:t>
      </w:r>
      <w:r w:rsidR="0037627C" w:rsidRPr="00C0057B">
        <w:rPr>
          <w:rFonts w:ascii="IRMitra" w:eastAsia="Arial" w:hAnsi="IRMitra" w:cs="B Nazanin"/>
          <w:sz w:val="26"/>
          <w:szCs w:val="26"/>
          <w:rtl/>
        </w:rPr>
        <w:t xml:space="preserve"> اشاره شده که </w:t>
      </w:r>
      <w:r w:rsidR="005F3FD2" w:rsidRPr="00C0057B">
        <w:rPr>
          <w:rFonts w:ascii="IRMitra" w:eastAsia="Arial" w:hAnsi="IRMitra" w:cs="B Nazanin"/>
          <w:sz w:val="26"/>
          <w:szCs w:val="26"/>
          <w:rtl/>
        </w:rPr>
        <w:t xml:space="preserve">در دوره‌ی قاجار مهم‌ترین آثار </w:t>
      </w:r>
      <w:r w:rsidR="003B25EF" w:rsidRPr="00C0057B">
        <w:rPr>
          <w:rFonts w:ascii="IRMitra" w:eastAsia="Arial" w:hAnsi="IRMitra" w:cs="B Nazanin" w:hint="cs"/>
          <w:sz w:val="26"/>
          <w:szCs w:val="26"/>
          <w:rtl/>
        </w:rPr>
        <w:t xml:space="preserve"> </w:t>
      </w:r>
      <w:r w:rsidR="005F3FD2" w:rsidRPr="00C0057B">
        <w:rPr>
          <w:rFonts w:ascii="IRMitra" w:hAnsi="IRMitra" w:cs="B Nazanin"/>
          <w:sz w:val="26"/>
          <w:szCs w:val="26"/>
          <w:rtl/>
        </w:rPr>
        <w:t>نقاشی قهوه</w:t>
      </w:r>
      <w:r w:rsidR="005F3FD2" w:rsidRPr="00C0057B">
        <w:rPr>
          <w:rFonts w:ascii="IRMitra" w:hAnsi="IRMitra" w:cs="B Nazanin"/>
          <w:sz w:val="26"/>
          <w:szCs w:val="26"/>
          <w:rtl/>
        </w:rPr>
        <w:softHyphen/>
        <w:t>خانه</w:t>
      </w:r>
      <w:r w:rsidR="005F3FD2" w:rsidRPr="00C0057B">
        <w:rPr>
          <w:rFonts w:ascii="IRMitra" w:hAnsi="IRMitra" w:cs="B Nazanin"/>
          <w:sz w:val="26"/>
          <w:szCs w:val="26"/>
          <w:rtl/>
        </w:rPr>
        <w:softHyphen/>
        <w:t>ای شکل</w:t>
      </w:r>
      <w:r w:rsidR="005F3FD2" w:rsidRPr="00C0057B">
        <w:rPr>
          <w:rFonts w:ascii="IRMitra" w:hAnsi="IRMitra" w:cs="B Nazanin"/>
          <w:sz w:val="26"/>
          <w:szCs w:val="26"/>
          <w:rtl/>
        </w:rPr>
        <w:softHyphen/>
        <w:t>گرفت</w:t>
      </w:r>
      <w:r w:rsidR="005F3FD2" w:rsidRPr="00C0057B">
        <w:rPr>
          <w:rFonts w:ascii="IRMitra" w:eastAsia="Arial" w:hAnsi="IRMitra" w:cs="B Nazanin"/>
          <w:sz w:val="26"/>
          <w:szCs w:val="26"/>
          <w:rtl/>
        </w:rPr>
        <w:t>. به واسطه‌ی</w:t>
      </w:r>
      <w:r w:rsidR="007354C8" w:rsidRPr="00C0057B">
        <w:rPr>
          <w:rFonts w:ascii="IRMitra" w:eastAsia="Arial" w:hAnsi="IRMitra" w:cs="B Nazanin"/>
          <w:sz w:val="26"/>
          <w:szCs w:val="26"/>
          <w:rtl/>
        </w:rPr>
        <w:t xml:space="preserve"> رواج تعزیه، هنرهایی همچون شعر و موسیقی نیز فعال شد و بر </w:t>
      </w:r>
      <w:r w:rsidR="007354C8" w:rsidRPr="00C0057B">
        <w:rPr>
          <w:rFonts w:ascii="IRMitra" w:hAnsi="IRMitra" w:cs="B Nazanin"/>
          <w:sz w:val="26"/>
          <w:szCs w:val="26"/>
          <w:rtl/>
        </w:rPr>
        <w:t>نقاشی پرده</w:t>
      </w:r>
      <w:r w:rsidR="007354C8" w:rsidRPr="00C0057B">
        <w:rPr>
          <w:rFonts w:ascii="IRMitra" w:hAnsi="IRMitra" w:cs="B Nazanin"/>
          <w:sz w:val="26"/>
          <w:szCs w:val="26"/>
          <w:rtl/>
        </w:rPr>
        <w:softHyphen/>
        <w:t>های مذهبی و تابلوهای عاشورایی</w:t>
      </w:r>
      <w:r w:rsidR="007354C8" w:rsidRPr="00C0057B">
        <w:rPr>
          <w:rFonts w:ascii="IRMitra" w:eastAsia="Arial" w:hAnsi="IRMitra" w:cs="B Nazanin"/>
          <w:sz w:val="26"/>
          <w:szCs w:val="26"/>
          <w:rtl/>
        </w:rPr>
        <w:t xml:space="preserve"> تأثیر گذاشت </w:t>
      </w:r>
      <w:r w:rsidR="007354C8" w:rsidRPr="00C0057B">
        <w:rPr>
          <w:rFonts w:ascii="IRMitra" w:hAnsi="IRMitra" w:cs="B Nazanin"/>
          <w:sz w:val="26"/>
          <w:szCs w:val="26"/>
          <w:rtl/>
        </w:rPr>
        <w:t xml:space="preserve">(چلیپا و رجبی 1385). </w:t>
      </w:r>
      <w:r w:rsidR="0059729D" w:rsidRPr="00C0057B">
        <w:rPr>
          <w:rFonts w:ascii="IRMitra" w:hAnsi="IRMitra" w:cs="B Nazanin"/>
          <w:sz w:val="26"/>
          <w:szCs w:val="26"/>
          <w:rtl/>
        </w:rPr>
        <w:t>قهوه</w:t>
      </w:r>
      <w:r w:rsidR="0059729D" w:rsidRPr="00C0057B">
        <w:rPr>
          <w:rFonts w:ascii="IRMitra" w:eastAsia="Arial" w:hAnsi="IRMitra" w:cs="B Nazanin"/>
          <w:sz w:val="26"/>
          <w:szCs w:val="26"/>
          <w:rtl/>
        </w:rPr>
        <w:t>‌خانه</w:t>
      </w:r>
      <w:r w:rsidR="00905D99">
        <w:rPr>
          <w:rFonts w:ascii="IRMitra" w:eastAsia="Arial" w:hAnsi="IRMitra" w:cs="B Nazanin"/>
          <w:sz w:val="26"/>
          <w:szCs w:val="26"/>
          <w:rtl/>
        </w:rPr>
        <w:t>‌</w:t>
      </w:r>
      <w:r w:rsidR="0059729D" w:rsidRPr="00C0057B">
        <w:rPr>
          <w:rFonts w:ascii="IRMitra" w:eastAsia="Arial" w:hAnsi="IRMitra" w:cs="B Nazanin"/>
          <w:sz w:val="26"/>
          <w:szCs w:val="26"/>
          <w:rtl/>
        </w:rPr>
        <w:t xml:space="preserve"> به عنوان</w:t>
      </w:r>
      <w:r w:rsidR="003B25EF" w:rsidRPr="00C0057B">
        <w:rPr>
          <w:rFonts w:ascii="IRMitra" w:eastAsia="Arial" w:hAnsi="IRMitra" w:cs="B Nazanin"/>
          <w:sz w:val="26"/>
          <w:szCs w:val="26"/>
          <w:rtl/>
        </w:rPr>
        <w:t xml:space="preserve"> خاستگاه این نوع نقاشی در نظر گرفته می‌شود و نخستین سفارش‌دهندگان آن‌ها نیز صاحبان قهوه‌خانه</w:t>
      </w:r>
      <w:r w:rsidR="000E0D18" w:rsidRPr="00C0057B">
        <w:rPr>
          <w:rFonts w:ascii="IRMitra" w:eastAsia="Arial" w:hAnsi="IRMitra" w:cs="B Nazanin"/>
          <w:sz w:val="26"/>
          <w:szCs w:val="26"/>
          <w:rtl/>
        </w:rPr>
        <w:t xml:space="preserve">‌ها </w:t>
      </w:r>
      <w:r w:rsidR="003B25EF" w:rsidRPr="00C0057B">
        <w:rPr>
          <w:rFonts w:ascii="IRMitra" w:eastAsia="Arial" w:hAnsi="IRMitra" w:cs="B Nazanin"/>
          <w:sz w:val="26"/>
          <w:szCs w:val="26"/>
          <w:rtl/>
        </w:rPr>
        <w:t xml:space="preserve">بودند. نقاشان قهوه‌خانه‌ای </w:t>
      </w:r>
      <w:r w:rsidR="000E0D18" w:rsidRPr="00C0057B">
        <w:rPr>
          <w:rFonts w:ascii="IRMitra" w:eastAsia="Arial" w:hAnsi="IRMitra" w:cs="B Nazanin"/>
          <w:sz w:val="26"/>
          <w:szCs w:val="26"/>
          <w:rtl/>
        </w:rPr>
        <w:t xml:space="preserve">معمولاً مشاغل دیگری مانند </w:t>
      </w:r>
      <w:r w:rsidR="00B936A3" w:rsidRPr="00C0057B">
        <w:rPr>
          <w:rFonts w:ascii="IRMitra" w:hAnsi="IRMitra" w:cs="B Nazanin"/>
          <w:sz w:val="26"/>
          <w:szCs w:val="26"/>
          <w:rtl/>
        </w:rPr>
        <w:t>کاشی‌سازی، گچبری، نقاشی ساختمان</w:t>
      </w:r>
      <w:r w:rsidR="00B936A3" w:rsidRPr="00C0057B">
        <w:rPr>
          <w:rFonts w:ascii="IRMitra" w:eastAsia="Arial" w:hAnsi="IRMitra" w:cs="B Nazanin"/>
          <w:sz w:val="26"/>
          <w:szCs w:val="26"/>
          <w:rtl/>
        </w:rPr>
        <w:t xml:space="preserve"> و ... داشت</w:t>
      </w:r>
      <w:r w:rsidR="00905D99">
        <w:rPr>
          <w:rFonts w:ascii="IRMitra" w:eastAsia="Arial" w:hAnsi="IRMitra" w:cs="B Nazanin" w:hint="cs"/>
          <w:sz w:val="26"/>
          <w:szCs w:val="26"/>
          <w:rtl/>
        </w:rPr>
        <w:t>ند</w:t>
      </w:r>
      <w:r w:rsidR="00B936A3" w:rsidRPr="00C0057B">
        <w:rPr>
          <w:rFonts w:ascii="IRMitra" w:eastAsia="Arial" w:hAnsi="IRMitra" w:cs="B Nazanin"/>
          <w:sz w:val="26"/>
          <w:szCs w:val="26"/>
          <w:rtl/>
        </w:rPr>
        <w:t>. در</w:t>
      </w:r>
      <w:r w:rsidR="00C0057B" w:rsidRPr="00C0057B">
        <w:rPr>
          <w:rFonts w:ascii="IRMitra" w:eastAsia="Arial" w:hAnsi="IRMitra" w:cs="B Nazanin" w:hint="cs"/>
          <w:sz w:val="26"/>
          <w:szCs w:val="26"/>
          <w:rtl/>
        </w:rPr>
        <w:t xml:space="preserve"> </w:t>
      </w:r>
      <w:r w:rsidR="00B936A3" w:rsidRPr="00C0057B">
        <w:rPr>
          <w:rFonts w:ascii="IRMitra" w:eastAsia="Arial" w:hAnsi="IRMitra" w:cs="B Nazanin"/>
          <w:sz w:val="26"/>
          <w:szCs w:val="26"/>
          <w:rtl/>
        </w:rPr>
        <w:t xml:space="preserve">واقع نقاشان قهوه‌خانه‌ای نقاشان مکتب‌ندیده‌ای می‌باشند که از طریق تجربی و به </w:t>
      </w:r>
      <w:r w:rsidR="00905D99">
        <w:rPr>
          <w:rFonts w:ascii="IRMitra" w:eastAsia="Arial" w:hAnsi="IRMitra" w:cs="B Nazanin" w:hint="cs"/>
          <w:sz w:val="26"/>
          <w:szCs w:val="26"/>
          <w:rtl/>
        </w:rPr>
        <w:t>و</w:t>
      </w:r>
      <w:r w:rsidR="00B936A3" w:rsidRPr="00C0057B">
        <w:rPr>
          <w:rFonts w:ascii="IRMitra" w:eastAsia="Arial" w:hAnsi="IRMitra" w:cs="B Nazanin"/>
          <w:sz w:val="26"/>
          <w:szCs w:val="26"/>
          <w:rtl/>
        </w:rPr>
        <w:t>اسطه‌ی ایمان و علاقه‌ای که داشتند؛ نقاشی را آموخته بودند. از جمله اهداف نقاشان قهوه‌خانه‌ای</w:t>
      </w:r>
      <w:r w:rsidR="00B936A3" w:rsidRPr="00C0057B">
        <w:rPr>
          <w:rFonts w:ascii="IRMitra" w:eastAsia="Arial" w:hAnsi="IRMitra" w:cs="B Nazanin" w:hint="cs"/>
          <w:sz w:val="26"/>
          <w:szCs w:val="26"/>
          <w:rtl/>
        </w:rPr>
        <w:t xml:space="preserve"> سادگ</w:t>
      </w:r>
      <w:r w:rsidR="00817CDC" w:rsidRPr="00C0057B">
        <w:rPr>
          <w:rFonts w:ascii="IRMitra" w:eastAsia="Arial" w:hAnsi="IRMitra" w:cs="B Nazanin" w:hint="cs"/>
          <w:sz w:val="26"/>
          <w:szCs w:val="26"/>
          <w:rtl/>
        </w:rPr>
        <w:t xml:space="preserve">ی، صراحت و تأثیرگذاری </w:t>
      </w:r>
      <w:r w:rsidR="00F9688F" w:rsidRPr="00C0057B">
        <w:rPr>
          <w:rFonts w:ascii="IRMitra" w:eastAsia="Arial" w:hAnsi="IRMitra" w:cs="B Nazanin" w:hint="cs"/>
          <w:sz w:val="26"/>
          <w:szCs w:val="26"/>
          <w:rtl/>
        </w:rPr>
        <w:t>بر مخا</w:t>
      </w:r>
      <w:r w:rsidR="00F9688F" w:rsidRPr="00C0057B">
        <w:rPr>
          <w:rFonts w:ascii="IRMitra" w:eastAsia="Arial" w:hAnsi="IRMitra" w:cs="B Nazanin"/>
          <w:sz w:val="26"/>
          <w:szCs w:val="26"/>
          <w:rtl/>
        </w:rPr>
        <w:t>طب می‌باشد.</w:t>
      </w:r>
      <w:r w:rsidR="00B936A3" w:rsidRPr="00C0057B">
        <w:rPr>
          <w:rFonts w:ascii="IRMitra" w:eastAsia="Arial" w:hAnsi="IRMitra" w:cs="B Nazanin"/>
          <w:sz w:val="26"/>
          <w:szCs w:val="26"/>
          <w:rtl/>
        </w:rPr>
        <w:t xml:space="preserve"> </w:t>
      </w:r>
      <w:r w:rsidR="00F9688F" w:rsidRPr="00C0057B">
        <w:rPr>
          <w:rFonts w:ascii="IRMitra" w:eastAsia="Arial" w:hAnsi="IRMitra" w:cs="B Nazanin"/>
          <w:sz w:val="26"/>
          <w:szCs w:val="26"/>
          <w:rtl/>
        </w:rPr>
        <w:t>در این راستا، می‌توان به جانب‌داری نقاشان قهوه‌خانه‌ای از نیروهای خیر و قراردادهای تصویری معینی که برای تأکید بر این امر استفاده می‌کنند؛ اشاره کرد</w:t>
      </w:r>
      <w:r w:rsidR="00920C6D" w:rsidRPr="00C0057B">
        <w:rPr>
          <w:rFonts w:ascii="IRMitra" w:eastAsia="Arial" w:hAnsi="IRMitra" w:cs="B Nazanin"/>
          <w:sz w:val="26"/>
          <w:szCs w:val="26"/>
          <w:rtl/>
        </w:rPr>
        <w:t xml:space="preserve">. </w:t>
      </w:r>
      <w:r w:rsidR="00203234" w:rsidRPr="00C0057B">
        <w:rPr>
          <w:rFonts w:ascii="IRMitra" w:eastAsia="Arial" w:hAnsi="IRMitra" w:cs="B Nazanin"/>
          <w:sz w:val="26"/>
          <w:szCs w:val="26"/>
          <w:rtl/>
        </w:rPr>
        <w:t>نقاشان قهوه‌خانه‌ای از قراردادهای مشخصی جهت نشان‌دادن انگیزه‌های اخلاقی و عقیدتی خود استفاده می‌کند</w:t>
      </w:r>
      <w:r w:rsidR="00203234" w:rsidRPr="00C0057B">
        <w:rPr>
          <w:rFonts w:ascii="IRMitra" w:eastAsia="Arial" w:hAnsi="IRMitra" w:cs="B Nazanin" w:hint="cs"/>
          <w:sz w:val="26"/>
          <w:szCs w:val="26"/>
          <w:rtl/>
        </w:rPr>
        <w:t xml:space="preserve"> </w:t>
      </w:r>
      <w:r w:rsidR="001C733E">
        <w:rPr>
          <w:rFonts w:cs="B Nazanin" w:hint="cs"/>
          <w:sz w:val="26"/>
          <w:szCs w:val="26"/>
          <w:rtl/>
        </w:rPr>
        <w:t>(پاکباز، 1394</w:t>
      </w:r>
      <w:r w:rsidR="004D5D96">
        <w:rPr>
          <w:rFonts w:cs="B Nazanin" w:hint="cs"/>
          <w:sz w:val="26"/>
          <w:szCs w:val="26"/>
          <w:rtl/>
        </w:rPr>
        <w:t>:</w:t>
      </w:r>
      <w:r w:rsidR="00203234" w:rsidRPr="00C0057B">
        <w:rPr>
          <w:rFonts w:cs="B Nazanin" w:hint="cs"/>
          <w:sz w:val="26"/>
          <w:szCs w:val="26"/>
          <w:rtl/>
        </w:rPr>
        <w:t xml:space="preserve"> 1517).</w:t>
      </w:r>
      <w:r w:rsidR="00203234" w:rsidRPr="00C0057B">
        <w:rPr>
          <w:rFonts w:ascii="IRMitra" w:eastAsia="Arial" w:hAnsi="IRMitra" w:cs="B Nazanin"/>
          <w:sz w:val="26"/>
          <w:szCs w:val="26"/>
          <w:rtl/>
        </w:rPr>
        <w:t xml:space="preserve"> </w:t>
      </w:r>
    </w:p>
    <w:p w:rsidR="006745BB" w:rsidRPr="00C0057B" w:rsidRDefault="006745BB" w:rsidP="004D5D96">
      <w:pPr>
        <w:spacing w:line="360" w:lineRule="auto"/>
        <w:ind w:firstLine="206"/>
        <w:jc w:val="both"/>
        <w:rPr>
          <w:rFonts w:cs="B Nazanin"/>
          <w:b/>
          <w:bCs/>
          <w:sz w:val="26"/>
          <w:szCs w:val="26"/>
          <w:rtl/>
        </w:rPr>
      </w:pPr>
      <w:r w:rsidRPr="00C0057B">
        <w:rPr>
          <w:rFonts w:cs="B Nazanin" w:hint="cs"/>
          <w:sz w:val="26"/>
          <w:szCs w:val="26"/>
          <w:rtl/>
        </w:rPr>
        <w:t xml:space="preserve">   نقالی رویدادی است در قالب داستان</w:t>
      </w:r>
      <w:r w:rsidR="00905D99">
        <w:rPr>
          <w:rFonts w:cs="B Nazanin" w:hint="cs"/>
          <w:sz w:val="26"/>
          <w:szCs w:val="26"/>
          <w:rtl/>
        </w:rPr>
        <w:t>،</w:t>
      </w:r>
      <w:r w:rsidRPr="00C0057B">
        <w:rPr>
          <w:rFonts w:cs="B Nazanin" w:hint="cs"/>
          <w:sz w:val="26"/>
          <w:szCs w:val="26"/>
          <w:rtl/>
        </w:rPr>
        <w:t xml:space="preserve"> که نقال به منظور سرگرم</w:t>
      </w:r>
      <w:r w:rsidRPr="00C0057B">
        <w:rPr>
          <w:rFonts w:cs="B Nazanin"/>
          <w:sz w:val="26"/>
          <w:szCs w:val="26"/>
          <w:rtl/>
        </w:rPr>
        <w:softHyphen/>
      </w:r>
      <w:r w:rsidRPr="00C0057B">
        <w:rPr>
          <w:rFonts w:cs="B Nazanin" w:hint="cs"/>
          <w:sz w:val="26"/>
          <w:szCs w:val="26"/>
          <w:rtl/>
        </w:rPr>
        <w:t>کردن و جذب تماشاگران و تاثیرگذاشتن بر آنان از طریق هنر روایتگری خود تعریف می</w:t>
      </w:r>
      <w:r w:rsidRPr="00C0057B">
        <w:rPr>
          <w:rFonts w:cs="B Nazanin"/>
          <w:sz w:val="26"/>
          <w:szCs w:val="26"/>
          <w:rtl/>
        </w:rPr>
        <w:softHyphen/>
      </w:r>
      <w:r w:rsidRPr="00C0057B">
        <w:rPr>
          <w:rFonts w:cs="B Nazanin" w:hint="cs"/>
          <w:sz w:val="26"/>
          <w:szCs w:val="26"/>
          <w:rtl/>
        </w:rPr>
        <w:t>کند. شکل ساختاری نقالی، هنر اجرایی نقال می</w:t>
      </w:r>
      <w:r w:rsidRPr="00C0057B">
        <w:rPr>
          <w:rFonts w:cs="B Nazanin"/>
          <w:sz w:val="26"/>
          <w:szCs w:val="26"/>
          <w:rtl/>
        </w:rPr>
        <w:softHyphen/>
      </w:r>
      <w:r w:rsidRPr="00C0057B">
        <w:rPr>
          <w:rFonts w:cs="B Nazanin" w:hint="cs"/>
          <w:sz w:val="26"/>
          <w:szCs w:val="26"/>
          <w:rtl/>
        </w:rPr>
        <w:t>باشد که اساس لذت هنری و رابطه</w:t>
      </w:r>
      <w:r w:rsidRPr="00C0057B">
        <w:rPr>
          <w:rFonts w:cs="B Nazanin"/>
          <w:sz w:val="26"/>
          <w:szCs w:val="26"/>
          <w:rtl/>
        </w:rPr>
        <w:softHyphen/>
      </w:r>
      <w:r w:rsidRPr="00C0057B">
        <w:rPr>
          <w:rFonts w:cs="B Nazanin" w:hint="cs"/>
          <w:sz w:val="26"/>
          <w:szCs w:val="26"/>
          <w:rtl/>
        </w:rPr>
        <w:t>ی خلاقه</w:t>
      </w:r>
      <w:r w:rsidRPr="00C0057B">
        <w:rPr>
          <w:rFonts w:cs="B Nazanin"/>
          <w:sz w:val="26"/>
          <w:szCs w:val="26"/>
          <w:rtl/>
        </w:rPr>
        <w:softHyphen/>
      </w:r>
      <w:r w:rsidRPr="00C0057B">
        <w:rPr>
          <w:rFonts w:cs="B Nazanin" w:hint="cs"/>
          <w:sz w:val="26"/>
          <w:szCs w:val="26"/>
          <w:rtl/>
        </w:rPr>
        <w:t>ی او و تماشاگر است. جنبه</w:t>
      </w:r>
      <w:r w:rsidRPr="00C0057B">
        <w:rPr>
          <w:rFonts w:cs="B Nazanin"/>
          <w:sz w:val="26"/>
          <w:szCs w:val="26"/>
          <w:rtl/>
        </w:rPr>
        <w:softHyphen/>
      </w:r>
      <w:r w:rsidRPr="00C0057B">
        <w:rPr>
          <w:rFonts w:cs="B Nazanin" w:hint="cs"/>
          <w:sz w:val="26"/>
          <w:szCs w:val="26"/>
          <w:rtl/>
        </w:rPr>
        <w:t>های آموزشی نقالی بازتاب منطقی اندیشه</w:t>
      </w:r>
      <w:r w:rsidRPr="00C0057B">
        <w:rPr>
          <w:rFonts w:cs="B Nazanin"/>
          <w:sz w:val="26"/>
          <w:szCs w:val="26"/>
          <w:rtl/>
        </w:rPr>
        <w:softHyphen/>
      </w:r>
      <w:r w:rsidRPr="00C0057B">
        <w:rPr>
          <w:rFonts w:cs="B Nazanin" w:hint="cs"/>
          <w:sz w:val="26"/>
          <w:szCs w:val="26"/>
          <w:rtl/>
        </w:rPr>
        <w:t>های فلسفی و اخلاقی زمانه در اثر است</w:t>
      </w:r>
      <w:r w:rsidR="0089575C">
        <w:rPr>
          <w:rFonts w:cs="B Nazanin" w:hint="cs"/>
          <w:sz w:val="26"/>
          <w:szCs w:val="26"/>
          <w:rtl/>
        </w:rPr>
        <w:t xml:space="preserve"> </w:t>
      </w:r>
      <w:r w:rsidRPr="00C0057B">
        <w:rPr>
          <w:rFonts w:cs="B Nazanin" w:hint="cs"/>
          <w:sz w:val="26"/>
          <w:szCs w:val="26"/>
          <w:rtl/>
        </w:rPr>
        <w:t>(نجم</w:t>
      </w:r>
      <w:r w:rsidR="004D5D96">
        <w:rPr>
          <w:rFonts w:cs="B Nazanin" w:hint="cs"/>
          <w:sz w:val="26"/>
          <w:szCs w:val="26"/>
          <w:rtl/>
        </w:rPr>
        <w:t>،139</w:t>
      </w:r>
      <w:r w:rsidRPr="00C0057B">
        <w:rPr>
          <w:rFonts w:cs="B Nazanin" w:hint="cs"/>
          <w:sz w:val="26"/>
          <w:szCs w:val="26"/>
          <w:rtl/>
        </w:rPr>
        <w:t>0).</w:t>
      </w:r>
      <w:r w:rsidRPr="00C0057B">
        <w:rPr>
          <w:rFonts w:cs="B Nazanin" w:hint="cs"/>
          <w:b/>
          <w:bCs/>
          <w:sz w:val="26"/>
          <w:szCs w:val="26"/>
          <w:rtl/>
        </w:rPr>
        <w:t xml:space="preserve"> </w:t>
      </w:r>
      <w:r w:rsidR="0089575C">
        <w:rPr>
          <w:rFonts w:cs="B Nazanin"/>
          <w:sz w:val="26"/>
          <w:szCs w:val="26"/>
          <w:rtl/>
        </w:rPr>
        <w:t>نقاش</w:t>
      </w:r>
      <w:r w:rsidRPr="00C0057B">
        <w:rPr>
          <w:rFonts w:cs="B Nazanin"/>
          <w:sz w:val="26"/>
          <w:szCs w:val="26"/>
          <w:rtl/>
        </w:rPr>
        <w:t xml:space="preserve"> این موضوع</w:t>
      </w:r>
      <w:r w:rsidRPr="00C0057B">
        <w:rPr>
          <w:rFonts w:cs="B Nazanin" w:hint="cs"/>
          <w:sz w:val="26"/>
          <w:szCs w:val="26"/>
          <w:rtl/>
        </w:rPr>
        <w:t>‌</w:t>
      </w:r>
      <w:r w:rsidRPr="00C0057B">
        <w:rPr>
          <w:rFonts w:cs="B Nazanin"/>
          <w:sz w:val="26"/>
          <w:szCs w:val="26"/>
          <w:rtl/>
        </w:rPr>
        <w:t>ها را مطابق با شرحی که از زبان نقال، تغزیه</w:t>
      </w:r>
      <w:r w:rsidRPr="00C0057B">
        <w:rPr>
          <w:rFonts w:cs="B Nazanin" w:hint="cs"/>
          <w:sz w:val="26"/>
          <w:szCs w:val="26"/>
          <w:rtl/>
        </w:rPr>
        <w:t>‌</w:t>
      </w:r>
      <w:r w:rsidRPr="00C0057B">
        <w:rPr>
          <w:rFonts w:cs="B Nazanin"/>
          <w:sz w:val="26"/>
          <w:szCs w:val="26"/>
          <w:rtl/>
        </w:rPr>
        <w:t>خوان، مداح و روضه</w:t>
      </w:r>
      <w:r w:rsidRPr="00C0057B">
        <w:rPr>
          <w:rFonts w:cs="B Nazanin" w:hint="cs"/>
          <w:sz w:val="26"/>
          <w:szCs w:val="26"/>
          <w:rtl/>
        </w:rPr>
        <w:t>‌</w:t>
      </w:r>
      <w:r w:rsidRPr="00C0057B">
        <w:rPr>
          <w:rFonts w:cs="B Nazanin"/>
          <w:sz w:val="26"/>
          <w:szCs w:val="26"/>
          <w:rtl/>
        </w:rPr>
        <w:t>خوان می</w:t>
      </w:r>
      <w:r w:rsidRPr="00C0057B">
        <w:rPr>
          <w:rFonts w:cs="B Nazanin" w:hint="cs"/>
          <w:sz w:val="26"/>
          <w:szCs w:val="26"/>
          <w:rtl/>
        </w:rPr>
        <w:t>‌</w:t>
      </w:r>
      <w:r w:rsidRPr="00C0057B">
        <w:rPr>
          <w:rFonts w:cs="B Nazanin"/>
          <w:sz w:val="26"/>
          <w:szCs w:val="26"/>
          <w:rtl/>
        </w:rPr>
        <w:t>شنید و همانگونه که در ذهن مردم کوچه و بازار وجود</w:t>
      </w:r>
      <w:r w:rsidR="0090060F">
        <w:rPr>
          <w:rFonts w:cs="B Nazanin" w:hint="cs"/>
          <w:sz w:val="26"/>
          <w:szCs w:val="26"/>
          <w:rtl/>
        </w:rPr>
        <w:t xml:space="preserve"> </w:t>
      </w:r>
      <w:r w:rsidRPr="00C0057B">
        <w:rPr>
          <w:rFonts w:cs="B Nazanin"/>
          <w:sz w:val="26"/>
          <w:szCs w:val="26"/>
          <w:rtl/>
        </w:rPr>
        <w:t>داشت، به</w:t>
      </w:r>
      <w:r w:rsidRPr="00C0057B">
        <w:rPr>
          <w:rFonts w:cs="B Nazanin" w:hint="cs"/>
          <w:sz w:val="26"/>
          <w:szCs w:val="26"/>
          <w:rtl/>
        </w:rPr>
        <w:t>‌</w:t>
      </w:r>
      <w:r w:rsidR="00905D99">
        <w:rPr>
          <w:rFonts w:cs="B Nazanin" w:hint="cs"/>
          <w:sz w:val="26"/>
          <w:szCs w:val="26"/>
          <w:rtl/>
        </w:rPr>
        <w:t xml:space="preserve"> </w:t>
      </w:r>
      <w:r w:rsidRPr="00C0057B">
        <w:rPr>
          <w:rFonts w:cs="B Nazanin"/>
          <w:sz w:val="26"/>
          <w:szCs w:val="26"/>
          <w:rtl/>
        </w:rPr>
        <w:t>تصویر</w:t>
      </w:r>
      <w:r w:rsidR="00905D99">
        <w:rPr>
          <w:rFonts w:cs="B Nazanin" w:hint="cs"/>
          <w:sz w:val="26"/>
          <w:szCs w:val="26"/>
          <w:rtl/>
        </w:rPr>
        <w:t xml:space="preserve"> </w:t>
      </w:r>
      <w:r w:rsidRPr="00C0057B">
        <w:rPr>
          <w:rFonts w:cs="B Nazanin"/>
          <w:sz w:val="26"/>
          <w:szCs w:val="26"/>
          <w:rtl/>
        </w:rPr>
        <w:t>می</w:t>
      </w:r>
      <w:r w:rsidRPr="00C0057B">
        <w:rPr>
          <w:rFonts w:cs="B Nazanin" w:hint="cs"/>
          <w:sz w:val="26"/>
          <w:szCs w:val="26"/>
          <w:rtl/>
        </w:rPr>
        <w:t>‌</w:t>
      </w:r>
      <w:r w:rsidRPr="00C0057B">
        <w:rPr>
          <w:rFonts w:cs="B Nazanin"/>
          <w:sz w:val="26"/>
          <w:szCs w:val="26"/>
          <w:rtl/>
        </w:rPr>
        <w:t>کشید.</w:t>
      </w:r>
      <w:r w:rsidRPr="00C0057B">
        <w:rPr>
          <w:rFonts w:cs="B Nazanin" w:hint="cs"/>
          <w:sz w:val="26"/>
          <w:szCs w:val="26"/>
          <w:rtl/>
        </w:rPr>
        <w:t xml:space="preserve"> </w:t>
      </w:r>
    </w:p>
    <w:p w:rsidR="006745BB" w:rsidRPr="00C0057B" w:rsidRDefault="006745BB" w:rsidP="004E5B0E">
      <w:pPr>
        <w:spacing w:line="360" w:lineRule="auto"/>
        <w:ind w:firstLine="386"/>
        <w:jc w:val="both"/>
        <w:rPr>
          <w:rFonts w:cs="B Nazanin"/>
          <w:sz w:val="26"/>
          <w:szCs w:val="26"/>
          <w:rtl/>
        </w:rPr>
      </w:pPr>
      <w:r w:rsidRPr="00C0057B">
        <w:rPr>
          <w:rFonts w:cs="B Nazanin" w:hint="cs"/>
          <w:sz w:val="26"/>
          <w:szCs w:val="26"/>
          <w:rtl/>
        </w:rPr>
        <w:t>محترم</w:t>
      </w:r>
      <w:r w:rsidRPr="00C0057B">
        <w:rPr>
          <w:rFonts w:cs="B Nazanin"/>
          <w:sz w:val="26"/>
          <w:szCs w:val="26"/>
          <w:rtl/>
        </w:rPr>
        <w:softHyphen/>
      </w:r>
      <w:r w:rsidRPr="00C0057B">
        <w:rPr>
          <w:rFonts w:cs="B Nazanin" w:hint="cs"/>
          <w:sz w:val="26"/>
          <w:szCs w:val="26"/>
          <w:rtl/>
        </w:rPr>
        <w:t>شمردن ﺍﺳﺘﺎﺩان و پیشکسوتان ﻳﮑﻲ</w:t>
      </w:r>
      <w:r w:rsidRPr="00C0057B">
        <w:rPr>
          <w:rFonts w:cs="B Nazanin"/>
          <w:sz w:val="26"/>
          <w:szCs w:val="26"/>
          <w:rtl/>
        </w:rPr>
        <w:t xml:space="preserve"> </w:t>
      </w:r>
      <w:r w:rsidRPr="00C0057B">
        <w:rPr>
          <w:rFonts w:cs="B Nazanin" w:hint="cs"/>
          <w:sz w:val="26"/>
          <w:szCs w:val="26"/>
          <w:rtl/>
        </w:rPr>
        <w:t>ﺍﺯ</w:t>
      </w:r>
      <w:r w:rsidRPr="00C0057B">
        <w:rPr>
          <w:rFonts w:cs="B Nazanin"/>
          <w:sz w:val="26"/>
          <w:szCs w:val="26"/>
          <w:rtl/>
        </w:rPr>
        <w:t xml:space="preserve"> </w:t>
      </w:r>
      <w:r w:rsidRPr="00C0057B">
        <w:rPr>
          <w:rFonts w:cs="B Nazanin" w:hint="cs"/>
          <w:sz w:val="26"/>
          <w:szCs w:val="26"/>
          <w:rtl/>
        </w:rPr>
        <w:t>ﺍﺭﮐﺎﻥ</w:t>
      </w:r>
      <w:r w:rsidRPr="00C0057B">
        <w:rPr>
          <w:rFonts w:cs="B Nazanin"/>
          <w:sz w:val="26"/>
          <w:szCs w:val="26"/>
          <w:rtl/>
        </w:rPr>
        <w:t xml:space="preserve"> </w:t>
      </w:r>
      <w:r w:rsidRPr="00C0057B">
        <w:rPr>
          <w:rFonts w:cs="B Nazanin" w:hint="cs"/>
          <w:sz w:val="26"/>
          <w:szCs w:val="26"/>
          <w:rtl/>
        </w:rPr>
        <w:t>ﺣﻴﺎﺗﻲ</w:t>
      </w:r>
      <w:r w:rsidRPr="00C0057B">
        <w:rPr>
          <w:rFonts w:cs="B Nazanin"/>
          <w:sz w:val="26"/>
          <w:szCs w:val="26"/>
          <w:rtl/>
        </w:rPr>
        <w:t xml:space="preserve"> </w:t>
      </w:r>
      <w:r w:rsidRPr="00C0057B">
        <w:rPr>
          <w:rFonts w:cs="B Nazanin" w:hint="cs"/>
          <w:sz w:val="26"/>
          <w:szCs w:val="26"/>
          <w:rtl/>
        </w:rPr>
        <w:t>ﺁﻣﻮﺯﺵ</w:t>
      </w:r>
      <w:r w:rsidRPr="00C0057B">
        <w:rPr>
          <w:rFonts w:cs="B Nazanin"/>
          <w:sz w:val="26"/>
          <w:szCs w:val="26"/>
          <w:rtl/>
        </w:rPr>
        <w:t xml:space="preserve"> </w:t>
      </w:r>
      <w:r w:rsidRPr="00C0057B">
        <w:rPr>
          <w:rFonts w:cs="B Nazanin" w:hint="cs"/>
          <w:sz w:val="26"/>
          <w:szCs w:val="26"/>
          <w:rtl/>
        </w:rPr>
        <w:t>ﺳﻨﺘﻲ</w:t>
      </w:r>
      <w:r w:rsidRPr="00C0057B">
        <w:rPr>
          <w:rFonts w:cs="B Nazanin"/>
          <w:sz w:val="26"/>
          <w:szCs w:val="26"/>
          <w:rtl/>
        </w:rPr>
        <w:t xml:space="preserve"> </w:t>
      </w:r>
      <w:r w:rsidRPr="00C0057B">
        <w:rPr>
          <w:rFonts w:cs="B Nazanin" w:hint="cs"/>
          <w:sz w:val="26"/>
          <w:szCs w:val="26"/>
          <w:rtl/>
        </w:rPr>
        <w:t>ﺑﻮﺩﻩ</w:t>
      </w:r>
      <w:r w:rsidRPr="00C0057B">
        <w:rPr>
          <w:rFonts w:cs="B Nazanin"/>
          <w:sz w:val="26"/>
          <w:szCs w:val="26"/>
          <w:rtl/>
        </w:rPr>
        <w:softHyphen/>
      </w:r>
      <w:r w:rsidRPr="00C0057B">
        <w:rPr>
          <w:rFonts w:cs="B Nazanin" w:hint="cs"/>
          <w:sz w:val="26"/>
          <w:szCs w:val="26"/>
          <w:rtl/>
        </w:rPr>
        <w:t>ﺍﺳﺖ. همواره ﺩﺭ</w:t>
      </w:r>
      <w:r w:rsidRPr="00C0057B">
        <w:rPr>
          <w:rFonts w:cs="B Nazanin"/>
          <w:sz w:val="26"/>
          <w:szCs w:val="26"/>
          <w:rtl/>
        </w:rPr>
        <w:t xml:space="preserve"> </w:t>
      </w:r>
      <w:r w:rsidRPr="00C0057B">
        <w:rPr>
          <w:rFonts w:cs="B Nazanin" w:hint="cs"/>
          <w:sz w:val="26"/>
          <w:szCs w:val="26"/>
          <w:rtl/>
        </w:rPr>
        <w:t>ﮐﻨﺎﺭ</w:t>
      </w:r>
      <w:r w:rsidRPr="00C0057B">
        <w:rPr>
          <w:rFonts w:cs="B Nazanin"/>
          <w:sz w:val="26"/>
          <w:szCs w:val="26"/>
          <w:rtl/>
        </w:rPr>
        <w:t xml:space="preserve"> </w:t>
      </w:r>
      <w:r w:rsidRPr="00C0057B">
        <w:rPr>
          <w:rFonts w:cs="B Nazanin" w:hint="cs"/>
          <w:sz w:val="26"/>
          <w:szCs w:val="26"/>
          <w:rtl/>
        </w:rPr>
        <w:t>آموزش مهارت</w:t>
      </w:r>
      <w:r w:rsidRPr="00C0057B">
        <w:rPr>
          <w:rFonts w:cs="B Nazanin"/>
          <w:sz w:val="26"/>
          <w:szCs w:val="26"/>
          <w:rtl/>
        </w:rPr>
        <w:t xml:space="preserve"> </w:t>
      </w:r>
      <w:r w:rsidRPr="00C0057B">
        <w:rPr>
          <w:rFonts w:cs="B Nazanin" w:hint="cs"/>
          <w:sz w:val="26"/>
          <w:szCs w:val="26"/>
          <w:rtl/>
        </w:rPr>
        <w:t>ﭘﺮﻭﺭﺵ</w:t>
      </w:r>
      <w:r w:rsidRPr="00C0057B">
        <w:rPr>
          <w:rFonts w:cs="B Nazanin"/>
          <w:sz w:val="26"/>
          <w:szCs w:val="26"/>
          <w:rtl/>
        </w:rPr>
        <w:t xml:space="preserve"> </w:t>
      </w:r>
      <w:r w:rsidRPr="00C0057B">
        <w:rPr>
          <w:rFonts w:cs="B Nazanin" w:hint="cs"/>
          <w:sz w:val="26"/>
          <w:szCs w:val="26"/>
          <w:rtl/>
        </w:rPr>
        <w:t>ﺍﺳﺘﻌﺪﺍﺩﻫﺎ</w:t>
      </w:r>
      <w:r w:rsidRPr="00C0057B">
        <w:rPr>
          <w:rFonts w:cs="B Nazanin"/>
          <w:sz w:val="26"/>
          <w:szCs w:val="26"/>
          <w:rtl/>
        </w:rPr>
        <w:t xml:space="preserve"> </w:t>
      </w:r>
      <w:r w:rsidRPr="00C0057B">
        <w:rPr>
          <w:rFonts w:cs="B Nazanin" w:hint="cs"/>
          <w:sz w:val="26"/>
          <w:szCs w:val="26"/>
          <w:rtl/>
        </w:rPr>
        <w:t>ﻭ</w:t>
      </w:r>
      <w:r w:rsidRPr="00C0057B">
        <w:rPr>
          <w:rFonts w:cs="B Nazanin"/>
          <w:sz w:val="26"/>
          <w:szCs w:val="26"/>
          <w:rtl/>
        </w:rPr>
        <w:t xml:space="preserve"> </w:t>
      </w:r>
      <w:r w:rsidRPr="00C0057B">
        <w:rPr>
          <w:rFonts w:cs="B Nazanin" w:hint="cs"/>
          <w:sz w:val="26"/>
          <w:szCs w:val="26"/>
          <w:rtl/>
        </w:rPr>
        <w:t>ﻓﻀﺎﻳﻞ</w:t>
      </w:r>
      <w:r w:rsidRPr="00C0057B">
        <w:rPr>
          <w:rFonts w:cs="B Nazanin"/>
          <w:sz w:val="26"/>
          <w:szCs w:val="26"/>
          <w:rtl/>
        </w:rPr>
        <w:t xml:space="preserve"> </w:t>
      </w:r>
      <w:r w:rsidRPr="00C0057B">
        <w:rPr>
          <w:rFonts w:cs="B Nazanin" w:hint="cs"/>
          <w:sz w:val="26"/>
          <w:szCs w:val="26"/>
          <w:rtl/>
        </w:rPr>
        <w:t>ﺍﺧﻼﻗﻲ</w:t>
      </w:r>
      <w:r w:rsidRPr="00C0057B">
        <w:rPr>
          <w:rFonts w:cs="B Nazanin"/>
          <w:sz w:val="26"/>
          <w:szCs w:val="26"/>
          <w:rtl/>
        </w:rPr>
        <w:t xml:space="preserve"> </w:t>
      </w:r>
      <w:r w:rsidRPr="00C0057B">
        <w:rPr>
          <w:rFonts w:cs="B Nazanin" w:hint="cs"/>
          <w:sz w:val="26"/>
          <w:szCs w:val="26"/>
          <w:rtl/>
        </w:rPr>
        <w:t>ﻧﻴﺰ</w:t>
      </w:r>
      <w:r w:rsidRPr="00C0057B">
        <w:rPr>
          <w:rFonts w:cs="B Nazanin"/>
          <w:sz w:val="26"/>
          <w:szCs w:val="26"/>
          <w:rtl/>
        </w:rPr>
        <w:t xml:space="preserve"> </w:t>
      </w:r>
      <w:r w:rsidRPr="00C0057B">
        <w:rPr>
          <w:rFonts w:cs="B Nazanin" w:hint="cs"/>
          <w:sz w:val="26"/>
          <w:szCs w:val="26"/>
          <w:rtl/>
        </w:rPr>
        <w:t>مهم ﺑﻮﺩه</w:t>
      </w:r>
      <w:r w:rsidRPr="00C0057B">
        <w:rPr>
          <w:rFonts w:cs="B Nazanin"/>
          <w:sz w:val="26"/>
          <w:szCs w:val="26"/>
          <w:rtl/>
        </w:rPr>
        <w:t xml:space="preserve"> </w:t>
      </w:r>
      <w:r w:rsidRPr="00C0057B">
        <w:rPr>
          <w:rFonts w:cs="B Nazanin" w:hint="cs"/>
          <w:sz w:val="26"/>
          <w:szCs w:val="26"/>
          <w:rtl/>
        </w:rPr>
        <w:t>ﻭ</w:t>
      </w:r>
      <w:r w:rsidRPr="00C0057B">
        <w:rPr>
          <w:rFonts w:cs="B Nazanin"/>
          <w:sz w:val="26"/>
          <w:szCs w:val="26"/>
          <w:rtl/>
        </w:rPr>
        <w:t xml:space="preserve"> </w:t>
      </w:r>
      <w:r w:rsidRPr="00C0057B">
        <w:rPr>
          <w:rFonts w:cs="B Nazanin" w:hint="cs"/>
          <w:sz w:val="26"/>
          <w:szCs w:val="26"/>
          <w:rtl/>
        </w:rPr>
        <w:t>ﻫﻤﻴﻦ</w:t>
      </w:r>
      <w:r w:rsidRPr="00C0057B">
        <w:rPr>
          <w:rFonts w:cs="B Nazanin"/>
          <w:sz w:val="26"/>
          <w:szCs w:val="26"/>
          <w:rtl/>
        </w:rPr>
        <w:t xml:space="preserve"> </w:t>
      </w:r>
      <w:r w:rsidR="00905D99">
        <w:rPr>
          <w:rFonts w:cs="B Nazanin" w:hint="cs"/>
          <w:sz w:val="26"/>
          <w:szCs w:val="26"/>
          <w:rtl/>
        </w:rPr>
        <w:t>امر</w:t>
      </w:r>
      <w:r w:rsidRPr="00C0057B">
        <w:rPr>
          <w:rFonts w:cs="B Nazanin"/>
          <w:sz w:val="26"/>
          <w:szCs w:val="26"/>
          <w:rtl/>
        </w:rPr>
        <w:t xml:space="preserve"> </w:t>
      </w:r>
      <w:r w:rsidRPr="00C0057B">
        <w:rPr>
          <w:rFonts w:cs="B Nazanin" w:hint="cs"/>
          <w:sz w:val="26"/>
          <w:szCs w:val="26"/>
          <w:rtl/>
        </w:rPr>
        <w:t>ﻣﻮﺟب تربیت هنرمند در بستری از ﺍﺻﻮﻝ</w:t>
      </w:r>
      <w:r w:rsidRPr="00C0057B">
        <w:rPr>
          <w:rFonts w:cs="B Nazanin"/>
          <w:sz w:val="26"/>
          <w:szCs w:val="26"/>
          <w:rtl/>
        </w:rPr>
        <w:t xml:space="preserve"> </w:t>
      </w:r>
      <w:r w:rsidRPr="00C0057B">
        <w:rPr>
          <w:rFonts w:cs="B Nazanin" w:hint="cs"/>
          <w:sz w:val="26"/>
          <w:szCs w:val="26"/>
          <w:rtl/>
        </w:rPr>
        <w:t>ﻭ</w:t>
      </w:r>
      <w:r w:rsidRPr="00C0057B">
        <w:rPr>
          <w:rFonts w:cs="B Nazanin"/>
          <w:sz w:val="26"/>
          <w:szCs w:val="26"/>
          <w:rtl/>
        </w:rPr>
        <w:t xml:space="preserve"> </w:t>
      </w:r>
      <w:r w:rsidRPr="00C0057B">
        <w:rPr>
          <w:rFonts w:cs="B Nazanin" w:hint="cs"/>
          <w:sz w:val="26"/>
          <w:szCs w:val="26"/>
          <w:rtl/>
        </w:rPr>
        <w:t>ﺍﻋﺘﻘﺎﺩﺍﺕ</w:t>
      </w:r>
      <w:r w:rsidRPr="00C0057B">
        <w:rPr>
          <w:rFonts w:cs="B Nazanin"/>
          <w:sz w:val="26"/>
          <w:szCs w:val="26"/>
          <w:rtl/>
        </w:rPr>
        <w:t xml:space="preserve"> </w:t>
      </w:r>
      <w:r w:rsidRPr="00C0057B">
        <w:rPr>
          <w:rFonts w:cs="B Nazanin" w:hint="cs"/>
          <w:sz w:val="26"/>
          <w:szCs w:val="26"/>
          <w:rtl/>
        </w:rPr>
        <w:t>ﻣﻲ</w:t>
      </w:r>
      <w:r w:rsidRPr="00C0057B">
        <w:rPr>
          <w:rFonts w:cs="B Nazanin"/>
          <w:sz w:val="26"/>
          <w:szCs w:val="26"/>
          <w:rtl/>
        </w:rPr>
        <w:softHyphen/>
      </w:r>
      <w:r w:rsidRPr="00C0057B">
        <w:rPr>
          <w:rFonts w:cs="B Nazanin" w:hint="cs"/>
          <w:sz w:val="26"/>
          <w:szCs w:val="26"/>
          <w:rtl/>
        </w:rPr>
        <w:t>ﺷﺪ.</w:t>
      </w:r>
      <w:r w:rsidRPr="00C0057B">
        <w:rPr>
          <w:rFonts w:cs="B Nazanin"/>
          <w:sz w:val="26"/>
          <w:szCs w:val="26"/>
          <w:rtl/>
        </w:rPr>
        <w:t xml:space="preserve"> </w:t>
      </w:r>
      <w:r w:rsidRPr="00C0057B">
        <w:rPr>
          <w:rFonts w:cs="B Nazanin" w:hint="cs"/>
          <w:sz w:val="26"/>
          <w:szCs w:val="26"/>
          <w:rtl/>
        </w:rPr>
        <w:t>در کتاب "نقاشی قهوه</w:t>
      </w:r>
      <w:r w:rsidRPr="00C0057B">
        <w:rPr>
          <w:rFonts w:cs="B Nazanin"/>
          <w:sz w:val="26"/>
          <w:szCs w:val="26"/>
          <w:rtl/>
        </w:rPr>
        <w:softHyphen/>
      </w:r>
      <w:r w:rsidRPr="00C0057B">
        <w:rPr>
          <w:rFonts w:cs="B Nazanin" w:hint="cs"/>
          <w:sz w:val="26"/>
          <w:szCs w:val="26"/>
          <w:rtl/>
        </w:rPr>
        <w:t>خانه</w:t>
      </w:r>
      <w:r w:rsidRPr="00C0057B">
        <w:rPr>
          <w:rFonts w:cs="B Nazanin"/>
          <w:sz w:val="26"/>
          <w:szCs w:val="26"/>
          <w:rtl/>
        </w:rPr>
        <w:softHyphen/>
      </w:r>
      <w:r w:rsidRPr="00C0057B">
        <w:rPr>
          <w:rFonts w:cs="B Nazanin" w:hint="cs"/>
          <w:sz w:val="26"/>
          <w:szCs w:val="26"/>
          <w:rtl/>
        </w:rPr>
        <w:t>ای" پاسخ قوللر آغا</w:t>
      </w:r>
      <w:r w:rsidR="00905D99">
        <w:rPr>
          <w:rFonts w:cs="B Nazanin" w:hint="cs"/>
          <w:sz w:val="26"/>
          <w:szCs w:val="26"/>
          <w:rtl/>
        </w:rPr>
        <w:t xml:space="preserve">سی به محمد مدبر که اعتقاد داشت؛ </w:t>
      </w:r>
      <w:r w:rsidRPr="00C0057B">
        <w:rPr>
          <w:rFonts w:cs="B Nazanin" w:hint="cs"/>
          <w:sz w:val="26"/>
          <w:szCs w:val="26"/>
          <w:rtl/>
        </w:rPr>
        <w:t>اینهمه ظرافت و تزئین به کار لطمه می</w:t>
      </w:r>
      <w:r w:rsidRPr="00C0057B">
        <w:rPr>
          <w:rFonts w:cs="B Nazanin"/>
          <w:sz w:val="26"/>
          <w:szCs w:val="26"/>
          <w:rtl/>
        </w:rPr>
        <w:softHyphen/>
      </w:r>
      <w:r w:rsidR="00905D99">
        <w:rPr>
          <w:rFonts w:cs="B Nazanin" w:hint="cs"/>
          <w:sz w:val="26"/>
          <w:szCs w:val="26"/>
          <w:rtl/>
        </w:rPr>
        <w:t>زند؛</w:t>
      </w:r>
      <w:r w:rsidRPr="00C0057B">
        <w:rPr>
          <w:rFonts w:cs="B Nazanin" w:hint="cs"/>
          <w:sz w:val="26"/>
          <w:szCs w:val="26"/>
          <w:rtl/>
        </w:rPr>
        <w:t xml:space="preserve"> چنین نقل شده</w:t>
      </w:r>
      <w:r w:rsidRPr="00C0057B">
        <w:rPr>
          <w:rFonts w:cs="B Nazanin"/>
          <w:sz w:val="26"/>
          <w:szCs w:val="26"/>
          <w:rtl/>
        </w:rPr>
        <w:softHyphen/>
      </w:r>
      <w:r w:rsidR="00905D99">
        <w:rPr>
          <w:rFonts w:cs="B Nazanin" w:hint="cs"/>
          <w:sz w:val="26"/>
          <w:szCs w:val="26"/>
          <w:rtl/>
        </w:rPr>
        <w:t>است: «... اگر این خون</w:t>
      </w:r>
      <w:r w:rsidR="00905D99">
        <w:rPr>
          <w:rFonts w:cs="B Nazanin" w:hint="eastAsia"/>
          <w:sz w:val="26"/>
          <w:szCs w:val="26"/>
          <w:rtl/>
        </w:rPr>
        <w:t>‌</w:t>
      </w:r>
      <w:r w:rsidRPr="00C0057B">
        <w:rPr>
          <w:rFonts w:cs="B Nazanin" w:hint="cs"/>
          <w:sz w:val="26"/>
          <w:szCs w:val="26"/>
          <w:rtl/>
        </w:rPr>
        <w:t>دل خوردن</w:t>
      </w:r>
      <w:r w:rsidRPr="00C0057B">
        <w:rPr>
          <w:rFonts w:cs="B Nazanin"/>
          <w:sz w:val="26"/>
          <w:szCs w:val="26"/>
          <w:rtl/>
        </w:rPr>
        <w:softHyphen/>
      </w:r>
      <w:r w:rsidRPr="00C0057B">
        <w:rPr>
          <w:rFonts w:cs="B Nazanin" w:hint="cs"/>
          <w:sz w:val="26"/>
          <w:szCs w:val="26"/>
          <w:rtl/>
        </w:rPr>
        <w:t>های من نباشد، اگر من چشم</w:t>
      </w:r>
      <w:r w:rsidRPr="00C0057B">
        <w:rPr>
          <w:rFonts w:cs="B Nazanin"/>
          <w:sz w:val="26"/>
          <w:szCs w:val="26"/>
          <w:rtl/>
        </w:rPr>
        <w:softHyphen/>
      </w:r>
      <w:r w:rsidRPr="00C0057B">
        <w:rPr>
          <w:rFonts w:cs="B Nazanin" w:hint="cs"/>
          <w:sz w:val="26"/>
          <w:szCs w:val="26"/>
          <w:rtl/>
        </w:rPr>
        <w:t xml:space="preserve">هایم را روی این </w:t>
      </w:r>
      <w:r w:rsidRPr="00C0057B">
        <w:rPr>
          <w:rFonts w:cs="B Nazanin" w:hint="cs"/>
          <w:sz w:val="26"/>
          <w:szCs w:val="26"/>
          <w:rtl/>
        </w:rPr>
        <w:lastRenderedPageBreak/>
        <w:t>نقش</w:t>
      </w:r>
      <w:r w:rsidRPr="00C0057B">
        <w:rPr>
          <w:rFonts w:cs="B Nazanin"/>
          <w:sz w:val="26"/>
          <w:szCs w:val="26"/>
          <w:rtl/>
        </w:rPr>
        <w:softHyphen/>
      </w:r>
      <w:r w:rsidRPr="00C0057B">
        <w:rPr>
          <w:rFonts w:cs="B Nazanin" w:hint="cs"/>
          <w:sz w:val="26"/>
          <w:szCs w:val="26"/>
          <w:rtl/>
        </w:rPr>
        <w:t>ها نگذارم فردای عمر که این تابلو از مملکت رفت بیرون، اجنبی</w:t>
      </w:r>
      <w:r w:rsidRPr="00C0057B">
        <w:rPr>
          <w:rFonts w:cs="B Nazanin"/>
          <w:sz w:val="26"/>
          <w:szCs w:val="26"/>
          <w:rtl/>
        </w:rPr>
        <w:softHyphen/>
      </w:r>
      <w:r w:rsidRPr="00C0057B">
        <w:rPr>
          <w:rFonts w:cs="B Nazanin" w:hint="cs"/>
          <w:sz w:val="26"/>
          <w:szCs w:val="26"/>
          <w:rtl/>
        </w:rPr>
        <w:t>ها از کجا بفهمند که این کار یک نقاش ایرانی است؟ ما فلک</w:t>
      </w:r>
      <w:r w:rsidRPr="00C0057B">
        <w:rPr>
          <w:rFonts w:cs="B Nazanin"/>
          <w:sz w:val="26"/>
          <w:szCs w:val="26"/>
          <w:rtl/>
        </w:rPr>
        <w:softHyphen/>
      </w:r>
      <w:r w:rsidRPr="00C0057B">
        <w:rPr>
          <w:rFonts w:cs="B Nazanin" w:hint="cs"/>
          <w:sz w:val="26"/>
          <w:szCs w:val="26"/>
          <w:rtl/>
        </w:rPr>
        <w:t>زده</w:t>
      </w:r>
      <w:r w:rsidRPr="00C0057B">
        <w:rPr>
          <w:rFonts w:cs="B Nazanin"/>
          <w:sz w:val="26"/>
          <w:szCs w:val="26"/>
          <w:rtl/>
        </w:rPr>
        <w:softHyphen/>
      </w:r>
      <w:r w:rsidRPr="00C0057B">
        <w:rPr>
          <w:rFonts w:cs="B Nazanin" w:hint="cs"/>
          <w:sz w:val="26"/>
          <w:szCs w:val="26"/>
          <w:rtl/>
        </w:rPr>
        <w:t>ها چقدر باید مقلد باشیم؟ اینها حکم حفظ سند هنر ما را دارد؛ اگر زش</w:t>
      </w:r>
      <w:r w:rsidR="00905D99">
        <w:rPr>
          <w:rFonts w:cs="B Nazanin" w:hint="cs"/>
          <w:sz w:val="26"/>
          <w:szCs w:val="26"/>
          <w:rtl/>
        </w:rPr>
        <w:t>ت بود که در مسجد خدا به کار نمی</w:t>
      </w:r>
      <w:r w:rsidR="00905D99">
        <w:rPr>
          <w:rFonts w:cs="B Nazanin" w:hint="eastAsia"/>
          <w:sz w:val="26"/>
          <w:szCs w:val="26"/>
          <w:rtl/>
        </w:rPr>
        <w:t>‌</w:t>
      </w:r>
      <w:r w:rsidRPr="00C0057B">
        <w:rPr>
          <w:rFonts w:cs="B Nazanin" w:hint="cs"/>
          <w:sz w:val="26"/>
          <w:szCs w:val="26"/>
          <w:rtl/>
        </w:rPr>
        <w:t>رفت...</w:t>
      </w:r>
      <w:r w:rsidR="0090060F">
        <w:rPr>
          <w:rFonts w:cs="B Nazanin" w:hint="cs"/>
          <w:sz w:val="26"/>
          <w:szCs w:val="26"/>
          <w:rtl/>
        </w:rPr>
        <w:t xml:space="preserve"> </w:t>
      </w:r>
      <w:r w:rsidRPr="00C0057B">
        <w:rPr>
          <w:rFonts w:cs="B Nazanin" w:hint="cs"/>
          <w:sz w:val="26"/>
          <w:szCs w:val="26"/>
          <w:rtl/>
        </w:rPr>
        <w:t>» (سیف، 1369</w:t>
      </w:r>
      <w:r w:rsidR="004D5D96">
        <w:rPr>
          <w:rFonts w:cs="B Nazanin" w:hint="cs"/>
          <w:sz w:val="26"/>
          <w:szCs w:val="26"/>
          <w:rtl/>
        </w:rPr>
        <w:t>:</w:t>
      </w:r>
      <w:r w:rsidRPr="00C0057B">
        <w:rPr>
          <w:rFonts w:cs="B Nazanin" w:hint="cs"/>
          <w:sz w:val="26"/>
          <w:szCs w:val="26"/>
          <w:rtl/>
        </w:rPr>
        <w:t xml:space="preserve"> 32). </w:t>
      </w:r>
      <w:r w:rsidRPr="00C0057B">
        <w:rPr>
          <w:rFonts w:ascii="iransans" w:hAnsi="iransans" w:cs="B Nazanin" w:hint="cs"/>
          <w:sz w:val="26"/>
          <w:szCs w:val="26"/>
          <w:rtl/>
        </w:rPr>
        <w:t>چنانچه از این نقل</w:t>
      </w:r>
      <w:r w:rsidRPr="00C0057B">
        <w:rPr>
          <w:rFonts w:ascii="iransans" w:hAnsi="iransans" w:cs="B Nazanin"/>
          <w:sz w:val="26"/>
          <w:szCs w:val="26"/>
          <w:rtl/>
        </w:rPr>
        <w:softHyphen/>
      </w:r>
      <w:r w:rsidRPr="00C0057B">
        <w:rPr>
          <w:rFonts w:ascii="iransans" w:hAnsi="iransans" w:cs="B Nazanin" w:hint="cs"/>
          <w:sz w:val="26"/>
          <w:szCs w:val="26"/>
          <w:rtl/>
        </w:rPr>
        <w:t>قول</w:t>
      </w:r>
      <w:r w:rsidRPr="00C0057B">
        <w:rPr>
          <w:rFonts w:ascii="iransans" w:hAnsi="iransans" w:cs="B Nazanin"/>
          <w:sz w:val="26"/>
          <w:szCs w:val="26"/>
          <w:rtl/>
        </w:rPr>
        <w:softHyphen/>
      </w:r>
      <w:r w:rsidRPr="00C0057B">
        <w:rPr>
          <w:rFonts w:ascii="iransans" w:hAnsi="iransans" w:cs="B Nazanin" w:hint="cs"/>
          <w:sz w:val="26"/>
          <w:szCs w:val="26"/>
          <w:rtl/>
        </w:rPr>
        <w:t>ها برمی</w:t>
      </w:r>
      <w:r w:rsidRPr="00C0057B">
        <w:rPr>
          <w:rFonts w:ascii="iransans" w:hAnsi="iransans" w:cs="B Nazanin"/>
          <w:sz w:val="26"/>
          <w:szCs w:val="26"/>
          <w:rtl/>
        </w:rPr>
        <w:softHyphen/>
      </w:r>
      <w:r w:rsidRPr="00C0057B">
        <w:rPr>
          <w:rFonts w:ascii="iransans" w:hAnsi="iransans" w:cs="B Nazanin" w:hint="cs"/>
          <w:sz w:val="26"/>
          <w:szCs w:val="26"/>
          <w:rtl/>
        </w:rPr>
        <w:t>آید نقاشان قهوه</w:t>
      </w:r>
      <w:r w:rsidRPr="00C0057B">
        <w:rPr>
          <w:rFonts w:ascii="iransans" w:hAnsi="iransans" w:cs="B Nazanin"/>
          <w:sz w:val="26"/>
          <w:szCs w:val="26"/>
          <w:rtl/>
        </w:rPr>
        <w:softHyphen/>
      </w:r>
      <w:r w:rsidRPr="00C0057B">
        <w:rPr>
          <w:rFonts w:ascii="iransans" w:hAnsi="iransans" w:cs="B Nazanin" w:hint="cs"/>
          <w:sz w:val="26"/>
          <w:szCs w:val="26"/>
          <w:rtl/>
        </w:rPr>
        <w:t>خانه</w:t>
      </w:r>
      <w:r w:rsidRPr="00C0057B">
        <w:rPr>
          <w:rFonts w:ascii="iransans" w:hAnsi="iransans" w:cs="B Nazanin"/>
          <w:sz w:val="26"/>
          <w:szCs w:val="26"/>
          <w:rtl/>
        </w:rPr>
        <w:softHyphen/>
      </w:r>
      <w:r w:rsidRPr="00C0057B">
        <w:rPr>
          <w:rFonts w:ascii="iransans" w:hAnsi="iransans" w:cs="B Nazanin" w:hint="cs"/>
          <w:sz w:val="26"/>
          <w:szCs w:val="26"/>
          <w:rtl/>
        </w:rPr>
        <w:t>ای همواره در حفظ هنر پی</w:t>
      </w:r>
      <w:r w:rsidR="00905D99">
        <w:rPr>
          <w:rFonts w:ascii="iransans" w:hAnsi="iransans" w:cs="B Nazanin" w:hint="cs"/>
          <w:sz w:val="26"/>
          <w:szCs w:val="26"/>
          <w:rtl/>
        </w:rPr>
        <w:t>شینیان خود می</w:t>
      </w:r>
      <w:r w:rsidR="00905D99">
        <w:rPr>
          <w:rFonts w:ascii="iransans" w:hAnsi="iransans" w:cs="B Nazanin" w:hint="eastAsia"/>
          <w:sz w:val="26"/>
          <w:szCs w:val="26"/>
          <w:rtl/>
        </w:rPr>
        <w:t>‌</w:t>
      </w:r>
      <w:r w:rsidRPr="00C0057B">
        <w:rPr>
          <w:rFonts w:ascii="iransans" w:hAnsi="iransans" w:cs="B Nazanin" w:hint="cs"/>
          <w:sz w:val="26"/>
          <w:szCs w:val="26"/>
          <w:rtl/>
        </w:rPr>
        <w:t>کوشیده</w:t>
      </w:r>
      <w:r w:rsidRPr="00C0057B">
        <w:rPr>
          <w:rFonts w:ascii="iransans" w:hAnsi="iransans" w:cs="B Nazanin"/>
          <w:sz w:val="26"/>
          <w:szCs w:val="26"/>
          <w:rtl/>
        </w:rPr>
        <w:softHyphen/>
      </w:r>
      <w:r w:rsidRPr="00C0057B">
        <w:rPr>
          <w:rFonts w:ascii="iransans" w:hAnsi="iransans" w:cs="B Nazanin" w:hint="cs"/>
          <w:sz w:val="26"/>
          <w:szCs w:val="26"/>
          <w:rtl/>
        </w:rPr>
        <w:t>اند و گویی به صورت آگاهانه در پی حفظ و حراست از آن بوده</w:t>
      </w:r>
      <w:r w:rsidRPr="00C0057B">
        <w:rPr>
          <w:rFonts w:ascii="iransans" w:hAnsi="iransans" w:cs="B Nazanin"/>
          <w:sz w:val="26"/>
          <w:szCs w:val="26"/>
          <w:rtl/>
        </w:rPr>
        <w:softHyphen/>
      </w:r>
      <w:r w:rsidRPr="00C0057B">
        <w:rPr>
          <w:rFonts w:ascii="iransans" w:hAnsi="iransans" w:cs="B Nazanin" w:hint="cs"/>
          <w:sz w:val="26"/>
          <w:szCs w:val="26"/>
          <w:rtl/>
        </w:rPr>
        <w:t>اند.</w:t>
      </w:r>
    </w:p>
    <w:p w:rsidR="005D130F" w:rsidRPr="00C0057B" w:rsidRDefault="005D130F" w:rsidP="008D2BD9">
      <w:pPr>
        <w:spacing w:after="0" w:line="360" w:lineRule="auto"/>
        <w:jc w:val="both"/>
        <w:rPr>
          <w:rFonts w:ascii="IRMitra" w:eastAsia="Arial" w:hAnsi="IRMitra" w:cs="B Nazanin"/>
          <w:b/>
          <w:bCs/>
          <w:sz w:val="28"/>
          <w:szCs w:val="28"/>
          <w:rtl/>
        </w:rPr>
      </w:pPr>
      <w:r w:rsidRPr="00C0057B">
        <w:rPr>
          <w:rFonts w:ascii="IRMitra" w:eastAsia="Arial" w:hAnsi="IRMitra" w:cs="B Nazanin" w:hint="cs"/>
          <w:b/>
          <w:bCs/>
          <w:sz w:val="28"/>
          <w:szCs w:val="28"/>
          <w:rtl/>
        </w:rPr>
        <w:t xml:space="preserve">محمد مدبر </w:t>
      </w:r>
    </w:p>
    <w:p w:rsidR="005D130F" w:rsidRPr="00C0057B" w:rsidRDefault="00D56AB7" w:rsidP="004E5B0E">
      <w:pPr>
        <w:spacing w:line="360" w:lineRule="auto"/>
        <w:jc w:val="both"/>
        <w:rPr>
          <w:rFonts w:ascii="Arial" w:eastAsia="Arial" w:hAnsi="Arial" w:cs="B Nazanin"/>
          <w:sz w:val="26"/>
          <w:szCs w:val="26"/>
          <w:rtl/>
        </w:rPr>
      </w:pPr>
      <w:r w:rsidRPr="00C0057B">
        <w:rPr>
          <w:rFonts w:ascii="IRMitra" w:eastAsia="Arial" w:hAnsi="IRMitra" w:cs="B Nazanin" w:hint="cs"/>
          <w:sz w:val="26"/>
          <w:szCs w:val="26"/>
          <w:rtl/>
        </w:rPr>
        <w:t>مح</w:t>
      </w:r>
      <w:r w:rsidR="005D130F" w:rsidRPr="00C0057B">
        <w:rPr>
          <w:rFonts w:ascii="IRMitra" w:eastAsia="Arial" w:hAnsi="IRMitra" w:cs="B Nazanin" w:hint="cs"/>
          <w:sz w:val="26"/>
          <w:szCs w:val="26"/>
          <w:rtl/>
        </w:rPr>
        <w:t>مد مدبر از پیشگامان نقاشی قهوه</w:t>
      </w:r>
      <w:r w:rsidR="005D130F" w:rsidRPr="00C0057B">
        <w:rPr>
          <w:rFonts w:ascii="Arial" w:eastAsia="Arial" w:hAnsi="Arial" w:cs="B Nazanin" w:hint="cs"/>
          <w:sz w:val="26"/>
          <w:szCs w:val="26"/>
          <w:rtl/>
        </w:rPr>
        <w:t>‌خانه‌ای می‌باشد. آث</w:t>
      </w:r>
      <w:r w:rsidR="00905D99">
        <w:rPr>
          <w:rFonts w:ascii="Arial" w:eastAsia="Arial" w:hAnsi="Arial" w:cs="B Nazanin" w:hint="cs"/>
          <w:sz w:val="26"/>
          <w:szCs w:val="26"/>
          <w:rtl/>
        </w:rPr>
        <w:t>ار او عمدتاً موضوعات دینی را دربر</w:t>
      </w:r>
      <w:r w:rsidR="005D130F" w:rsidRPr="00C0057B">
        <w:rPr>
          <w:rFonts w:ascii="Arial" w:eastAsia="Arial" w:hAnsi="Arial" w:cs="B Nazanin" w:hint="cs"/>
          <w:sz w:val="26"/>
          <w:szCs w:val="26"/>
          <w:rtl/>
        </w:rPr>
        <w:t xml:space="preserve">می‌گرفت. </w:t>
      </w:r>
      <w:r w:rsidRPr="00C0057B">
        <w:rPr>
          <w:rFonts w:ascii="Arial" w:eastAsia="Arial" w:hAnsi="Arial" w:cs="B Nazanin" w:hint="cs"/>
          <w:sz w:val="26"/>
          <w:szCs w:val="26"/>
          <w:rtl/>
        </w:rPr>
        <w:t>او در هفت سالگی یتیم شد. محمد م</w:t>
      </w:r>
      <w:r w:rsidR="00905D99">
        <w:rPr>
          <w:rFonts w:ascii="Arial" w:eastAsia="Arial" w:hAnsi="Arial" w:cs="B Nazanin" w:hint="cs"/>
          <w:sz w:val="26"/>
          <w:szCs w:val="26"/>
          <w:rtl/>
        </w:rPr>
        <w:t>دبر در همان سنین کودکی در تعزیه</w:t>
      </w:r>
      <w:r w:rsidR="00905D99">
        <w:rPr>
          <w:rFonts w:ascii="Arial" w:eastAsia="Arial" w:hAnsi="Arial" w:cs="B Nazanin" w:hint="eastAsia"/>
          <w:sz w:val="26"/>
          <w:szCs w:val="26"/>
          <w:rtl/>
        </w:rPr>
        <w:t>‌</w:t>
      </w:r>
      <w:r w:rsidR="00905D99">
        <w:rPr>
          <w:rFonts w:ascii="Arial" w:eastAsia="Arial" w:hAnsi="Arial" w:cs="B Nazanin" w:hint="cs"/>
          <w:sz w:val="26"/>
          <w:szCs w:val="26"/>
          <w:rtl/>
        </w:rPr>
        <w:t>خوانی‌های تکیه</w:t>
      </w:r>
      <w:r w:rsidR="00905D99">
        <w:rPr>
          <w:rFonts w:ascii="Arial" w:eastAsia="Arial" w:hAnsi="Arial" w:cs="B Nazanin" w:hint="eastAsia"/>
          <w:sz w:val="26"/>
          <w:szCs w:val="26"/>
          <w:rtl/>
        </w:rPr>
        <w:t>‌</w:t>
      </w:r>
      <w:r w:rsidR="00905D99">
        <w:rPr>
          <w:rFonts w:ascii="Arial" w:eastAsia="Arial" w:hAnsi="Arial" w:cs="B Nazanin" w:hint="cs"/>
          <w:sz w:val="26"/>
          <w:szCs w:val="26"/>
          <w:rtl/>
        </w:rPr>
        <w:t>ی دولت، به نقش طفلان مسلم در</w:t>
      </w:r>
      <w:r w:rsidRPr="00C0057B">
        <w:rPr>
          <w:rFonts w:ascii="Arial" w:eastAsia="Arial" w:hAnsi="Arial" w:cs="B Nazanin" w:hint="cs"/>
          <w:sz w:val="26"/>
          <w:szCs w:val="26"/>
          <w:rtl/>
        </w:rPr>
        <w:t>می‌آمد. او در سنین ده-دوازده سالگی</w:t>
      </w:r>
      <w:r w:rsidR="00090D1A">
        <w:rPr>
          <w:rFonts w:ascii="Arial" w:eastAsia="Arial" w:hAnsi="Arial" w:cs="B Nazanin" w:hint="cs"/>
          <w:sz w:val="26"/>
          <w:szCs w:val="26"/>
          <w:rtl/>
        </w:rPr>
        <w:t xml:space="preserve"> شاگرد علی‌رضا قوللر شد و در کارگاه کاشی‌سازی او، </w:t>
      </w:r>
      <w:r w:rsidRPr="00C0057B">
        <w:rPr>
          <w:rFonts w:ascii="Arial" w:eastAsia="Arial" w:hAnsi="Arial" w:cs="B Nazanin" w:hint="cs"/>
          <w:sz w:val="26"/>
          <w:szCs w:val="26"/>
          <w:rtl/>
        </w:rPr>
        <w:t xml:space="preserve">پسرش حسین </w:t>
      </w:r>
      <w:r w:rsidR="00090D1A">
        <w:rPr>
          <w:rFonts w:ascii="Arial" w:eastAsia="Arial" w:hAnsi="Arial" w:cs="B Nazanin" w:hint="cs"/>
          <w:sz w:val="26"/>
          <w:szCs w:val="26"/>
          <w:rtl/>
        </w:rPr>
        <w:t>را دید</w:t>
      </w:r>
      <w:r w:rsidRPr="00C0057B">
        <w:rPr>
          <w:rFonts w:ascii="Arial" w:eastAsia="Arial" w:hAnsi="Arial" w:cs="B Nazanin" w:hint="cs"/>
          <w:sz w:val="26"/>
          <w:szCs w:val="26"/>
          <w:rtl/>
        </w:rPr>
        <w:t>. استاد محمد مدبر</w:t>
      </w:r>
      <w:r w:rsidR="00090D1A">
        <w:rPr>
          <w:rFonts w:ascii="Arial" w:eastAsia="Arial" w:hAnsi="Arial" w:cs="B Nazanin" w:hint="cs"/>
          <w:sz w:val="26"/>
          <w:szCs w:val="26"/>
          <w:rtl/>
        </w:rPr>
        <w:t xml:space="preserve"> را دومین بنیان‌گذار نقاشی قهوه</w:t>
      </w:r>
      <w:r w:rsidR="00090D1A">
        <w:rPr>
          <w:rFonts w:ascii="Arial" w:eastAsia="Arial" w:hAnsi="Arial" w:cs="B Nazanin" w:hint="eastAsia"/>
          <w:sz w:val="26"/>
          <w:szCs w:val="26"/>
          <w:rtl/>
        </w:rPr>
        <w:t>‌</w:t>
      </w:r>
      <w:r w:rsidRPr="00C0057B">
        <w:rPr>
          <w:rFonts w:ascii="Arial" w:eastAsia="Arial" w:hAnsi="Arial" w:cs="B Nazanin" w:hint="cs"/>
          <w:sz w:val="26"/>
          <w:szCs w:val="26"/>
          <w:rtl/>
        </w:rPr>
        <w:t>خانه‌ای در</w:t>
      </w:r>
      <w:r w:rsidR="00090D1A">
        <w:rPr>
          <w:rFonts w:ascii="Arial" w:eastAsia="Arial" w:hAnsi="Arial" w:cs="B Nazanin" w:hint="cs"/>
          <w:sz w:val="26"/>
          <w:szCs w:val="26"/>
          <w:rtl/>
        </w:rPr>
        <w:t>نظر می‌گیرند. او علاوه بر تصویر</w:t>
      </w:r>
      <w:r w:rsidRPr="00C0057B">
        <w:rPr>
          <w:rFonts w:ascii="Arial" w:eastAsia="Arial" w:hAnsi="Arial" w:cs="B Nazanin" w:hint="cs"/>
          <w:sz w:val="26"/>
          <w:szCs w:val="26"/>
          <w:rtl/>
        </w:rPr>
        <w:t>کردن وقایع کربلا و حماسه‌های مذهبی، اغلب با صدای خوش نوحه می‌خوا</w:t>
      </w:r>
      <w:r w:rsidR="0089575C">
        <w:rPr>
          <w:rFonts w:ascii="Arial" w:eastAsia="Arial" w:hAnsi="Arial" w:cs="B Nazanin" w:hint="cs"/>
          <w:sz w:val="26"/>
          <w:szCs w:val="26"/>
          <w:rtl/>
        </w:rPr>
        <w:t>ند و گویی آن</w:t>
      </w:r>
      <w:r w:rsidRPr="00C0057B">
        <w:rPr>
          <w:rFonts w:ascii="Arial" w:eastAsia="Arial" w:hAnsi="Arial" w:cs="B Nazanin" w:hint="cs"/>
          <w:sz w:val="26"/>
          <w:szCs w:val="26"/>
          <w:rtl/>
        </w:rPr>
        <w:t>چه را می‌خواند؛ به تصویر می‌کشید (</w:t>
      </w:r>
      <w:r w:rsidR="004D5D96">
        <w:rPr>
          <w:rFonts w:ascii="Arial" w:eastAsia="Arial" w:hAnsi="Arial" w:cs="B Nazanin" w:hint="cs"/>
          <w:sz w:val="26"/>
          <w:szCs w:val="26"/>
          <w:rtl/>
        </w:rPr>
        <w:t>چلیپا، گودرزی و شیرازی، 1390:</w:t>
      </w:r>
      <w:r w:rsidR="006B3E17" w:rsidRPr="00C0057B">
        <w:rPr>
          <w:rFonts w:ascii="Arial" w:eastAsia="Arial" w:hAnsi="Arial" w:cs="B Nazanin" w:hint="cs"/>
          <w:sz w:val="26"/>
          <w:szCs w:val="26"/>
          <w:rtl/>
        </w:rPr>
        <w:t xml:space="preserve"> 71</w:t>
      </w:r>
      <w:r w:rsidRPr="00C0057B">
        <w:rPr>
          <w:rFonts w:ascii="Arial" w:eastAsia="Arial" w:hAnsi="Arial" w:cs="B Nazanin" w:hint="cs"/>
          <w:sz w:val="26"/>
          <w:szCs w:val="26"/>
          <w:rtl/>
        </w:rPr>
        <w:t>)</w:t>
      </w:r>
      <w:r w:rsidR="006B3E17" w:rsidRPr="00C0057B">
        <w:rPr>
          <w:rFonts w:ascii="Arial" w:eastAsia="Arial" w:hAnsi="Arial" w:cs="B Nazanin" w:hint="cs"/>
          <w:sz w:val="26"/>
          <w:szCs w:val="26"/>
          <w:rtl/>
        </w:rPr>
        <w:t xml:space="preserve"> از او نقل شده: «من عمری در کربلا زندگی کرده‌ام، اگرچه هرگز پایم به خاک داغ کربلا نرسیده اما من کربلایی هستم» (همان)</w:t>
      </w:r>
      <w:r w:rsidR="00090D1A">
        <w:rPr>
          <w:rFonts w:ascii="Arial" w:eastAsia="Arial" w:hAnsi="Arial" w:cs="B Nazanin" w:hint="cs"/>
          <w:sz w:val="26"/>
          <w:szCs w:val="26"/>
          <w:rtl/>
        </w:rPr>
        <w:t>.</w:t>
      </w:r>
      <w:r w:rsidR="009F1377" w:rsidRPr="00C0057B">
        <w:rPr>
          <w:rFonts w:ascii="Arial" w:eastAsia="Arial" w:hAnsi="Arial" w:cs="B Nazanin" w:hint="cs"/>
          <w:sz w:val="26"/>
          <w:szCs w:val="26"/>
          <w:rtl/>
        </w:rPr>
        <w:t xml:space="preserve"> پاکباز معتقد است که </w:t>
      </w:r>
      <w:r w:rsidR="00867811" w:rsidRPr="00C0057B">
        <w:rPr>
          <w:rFonts w:ascii="Arial" w:eastAsia="Arial" w:hAnsi="Arial" w:cs="B Nazanin" w:hint="cs"/>
          <w:sz w:val="26"/>
          <w:szCs w:val="26"/>
          <w:rtl/>
        </w:rPr>
        <w:t>محمد مدبر در القای احساس قهرمانی و مصیبت در آثارش موفق‌تر از حسین قوللر آقاسی</w:t>
      </w:r>
      <w:r w:rsidR="008317A2" w:rsidRPr="00C0057B">
        <w:rPr>
          <w:rStyle w:val="EndnoteReference"/>
          <w:rFonts w:ascii="Arial" w:eastAsia="Arial" w:hAnsi="Arial" w:cs="B Nazanin"/>
          <w:b/>
          <w:bCs/>
          <w:sz w:val="26"/>
          <w:szCs w:val="26"/>
          <w:rtl/>
        </w:rPr>
        <w:endnoteReference w:id="1"/>
      </w:r>
      <w:r w:rsidR="004D5D96">
        <w:rPr>
          <w:rFonts w:ascii="Arial" w:eastAsia="Arial" w:hAnsi="Arial" w:cs="B Nazanin" w:hint="cs"/>
          <w:sz w:val="26"/>
          <w:szCs w:val="26"/>
          <w:rtl/>
        </w:rPr>
        <w:t xml:space="preserve"> عمل کرده‌است (پاکباز، 1394:</w:t>
      </w:r>
      <w:r w:rsidR="00867811" w:rsidRPr="00C0057B">
        <w:rPr>
          <w:rFonts w:ascii="Arial" w:eastAsia="Arial" w:hAnsi="Arial" w:cs="B Nazanin" w:hint="cs"/>
          <w:sz w:val="26"/>
          <w:szCs w:val="26"/>
          <w:rtl/>
        </w:rPr>
        <w:t xml:space="preserve"> 1358)</w:t>
      </w:r>
      <w:r w:rsidR="00090D1A">
        <w:rPr>
          <w:rFonts w:ascii="Arial" w:eastAsia="Arial" w:hAnsi="Arial" w:cs="B Nazanin" w:hint="cs"/>
          <w:sz w:val="26"/>
          <w:szCs w:val="26"/>
          <w:rtl/>
        </w:rPr>
        <w:t>.</w:t>
      </w:r>
    </w:p>
    <w:p w:rsidR="00C11CDD" w:rsidRPr="00C0057B" w:rsidRDefault="00C11CDD" w:rsidP="008D2BD9">
      <w:pPr>
        <w:spacing w:after="0" w:line="360" w:lineRule="auto"/>
        <w:jc w:val="both"/>
        <w:rPr>
          <w:rFonts w:ascii="Arial" w:eastAsia="Arial" w:hAnsi="Arial" w:cs="B Nazanin"/>
          <w:b/>
          <w:bCs/>
          <w:sz w:val="28"/>
          <w:szCs w:val="28"/>
          <w:rtl/>
        </w:rPr>
      </w:pPr>
      <w:r w:rsidRPr="00C0057B">
        <w:rPr>
          <w:rFonts w:ascii="IRMitra" w:hAnsi="IRMitra" w:cs="B Nazanin" w:hint="cs"/>
          <w:b/>
          <w:bCs/>
          <w:sz w:val="28"/>
          <w:szCs w:val="28"/>
          <w:rtl/>
        </w:rPr>
        <w:t>بازتاب اندیشه</w:t>
      </w:r>
      <w:r w:rsidRPr="00C0057B">
        <w:rPr>
          <w:rFonts w:ascii="Arial" w:eastAsia="Arial" w:hAnsi="Arial" w:cs="B Nazanin" w:hint="cs"/>
          <w:b/>
          <w:bCs/>
          <w:sz w:val="28"/>
          <w:szCs w:val="28"/>
          <w:rtl/>
        </w:rPr>
        <w:t>‌های شیعی در نقاشی قهوه‌خانه‌ای</w:t>
      </w:r>
      <w:r w:rsidR="00DA6316" w:rsidRPr="00C0057B">
        <w:rPr>
          <w:rFonts w:ascii="Arial" w:eastAsia="Arial" w:hAnsi="Arial" w:cs="B Nazanin" w:hint="cs"/>
          <w:b/>
          <w:bCs/>
          <w:sz w:val="28"/>
          <w:szCs w:val="28"/>
          <w:rtl/>
        </w:rPr>
        <w:t xml:space="preserve"> </w:t>
      </w:r>
    </w:p>
    <w:p w:rsidR="00511B71" w:rsidRPr="00C0057B" w:rsidRDefault="00D829D1" w:rsidP="008D2BD9">
      <w:pPr>
        <w:spacing w:line="360" w:lineRule="auto"/>
        <w:jc w:val="both"/>
        <w:rPr>
          <w:rFonts w:cs="B Nazanin"/>
          <w:sz w:val="26"/>
          <w:szCs w:val="26"/>
          <w:rtl/>
        </w:rPr>
      </w:pPr>
      <w:r w:rsidRPr="00C0057B">
        <w:rPr>
          <w:rFonts w:cs="B Nazanin" w:hint="cs"/>
          <w:sz w:val="26"/>
          <w:szCs w:val="26"/>
          <w:rtl/>
        </w:rPr>
        <w:t>یکی از اشتراکات نقاشی‌های قهوه‌خانه‌ای، توجه به</w:t>
      </w:r>
      <w:r w:rsidR="00797650" w:rsidRPr="00C0057B">
        <w:rPr>
          <w:rFonts w:cs="B Nazanin" w:hint="cs"/>
          <w:sz w:val="26"/>
          <w:szCs w:val="26"/>
          <w:rtl/>
        </w:rPr>
        <w:t xml:space="preserve"> موضو</w:t>
      </w:r>
      <w:r w:rsidRPr="00C0057B">
        <w:rPr>
          <w:rFonts w:cs="B Nazanin" w:hint="cs"/>
          <w:sz w:val="26"/>
          <w:szCs w:val="26"/>
          <w:rtl/>
        </w:rPr>
        <w:t>عات مذهبی و ملی می‌باشد. در مقاله‌ی "تأملاتی درباره موضوعات ملی و مذهبی در نقاشی قهوه</w:t>
      </w:r>
      <w:r w:rsidR="00090D1A">
        <w:rPr>
          <w:rFonts w:cs="B Nazanin" w:hint="cs"/>
          <w:sz w:val="26"/>
          <w:szCs w:val="26"/>
          <w:rtl/>
        </w:rPr>
        <w:t>‌خانه‌ای" اشاره شده که در نقاشی</w:t>
      </w:r>
      <w:r w:rsidR="00090D1A">
        <w:rPr>
          <w:rFonts w:cs="B Nazanin" w:hint="eastAsia"/>
          <w:sz w:val="26"/>
          <w:szCs w:val="26"/>
          <w:rtl/>
        </w:rPr>
        <w:t>‌</w:t>
      </w:r>
      <w:r w:rsidRPr="00C0057B">
        <w:rPr>
          <w:rFonts w:cs="B Nazanin" w:hint="cs"/>
          <w:sz w:val="26"/>
          <w:szCs w:val="26"/>
          <w:rtl/>
        </w:rPr>
        <w:t xml:space="preserve">های قهوه‌خانه‌ای </w:t>
      </w:r>
      <w:r w:rsidR="00090D1A">
        <w:rPr>
          <w:rFonts w:cs="B Nazanin" w:hint="cs"/>
          <w:sz w:val="26"/>
          <w:szCs w:val="26"/>
          <w:rtl/>
        </w:rPr>
        <w:t>این دو موضوع با ظرافت هرچه تمام</w:t>
      </w:r>
      <w:r w:rsidR="00090D1A">
        <w:rPr>
          <w:rFonts w:cs="B Nazanin" w:hint="eastAsia"/>
          <w:sz w:val="26"/>
          <w:szCs w:val="26"/>
          <w:rtl/>
        </w:rPr>
        <w:t>‌</w:t>
      </w:r>
      <w:r w:rsidRPr="00C0057B">
        <w:rPr>
          <w:rFonts w:cs="B Nazanin" w:hint="cs"/>
          <w:sz w:val="26"/>
          <w:szCs w:val="26"/>
          <w:rtl/>
        </w:rPr>
        <w:t>تر به یکدیگر نزدیک شده‌اند. و این امر چنان انجام شده که شاید به سختی بتوان این دو را از هم جدا کرد و در سرفصلی جداگانه قرار داد. دلیل این امر را نیز می‌توان آرمان‌های مشترک قهرمانان و پهلوانان ملی و مذهبی درنظر گرفت</w:t>
      </w:r>
      <w:r w:rsidR="004D5D96">
        <w:rPr>
          <w:rFonts w:cs="B Nazanin" w:hint="cs"/>
          <w:sz w:val="26"/>
          <w:szCs w:val="26"/>
          <w:rtl/>
        </w:rPr>
        <w:t xml:space="preserve"> ( چلیپا، گودرزی و شیرازی، 1390:</w:t>
      </w:r>
      <w:r w:rsidRPr="00C0057B">
        <w:rPr>
          <w:rFonts w:cs="B Nazanin" w:hint="cs"/>
          <w:sz w:val="26"/>
          <w:szCs w:val="26"/>
          <w:rtl/>
        </w:rPr>
        <w:t xml:space="preserve"> 75)</w:t>
      </w:r>
      <w:r w:rsidR="00090D1A">
        <w:rPr>
          <w:rFonts w:cs="B Nazanin" w:hint="cs"/>
          <w:sz w:val="26"/>
          <w:szCs w:val="26"/>
          <w:rtl/>
        </w:rPr>
        <w:t>.</w:t>
      </w:r>
    </w:p>
    <w:p w:rsidR="004E5B0E" w:rsidRDefault="00FF6D95" w:rsidP="004E5B0E">
      <w:pPr>
        <w:spacing w:after="0" w:line="360" w:lineRule="auto"/>
        <w:ind w:firstLine="206"/>
        <w:jc w:val="both"/>
        <w:rPr>
          <w:rFonts w:cs="B Nazanin"/>
          <w:sz w:val="26"/>
          <w:szCs w:val="26"/>
          <w:rtl/>
        </w:rPr>
      </w:pPr>
      <w:r w:rsidRPr="00C0057B">
        <w:rPr>
          <w:rFonts w:cs="B Nazanin" w:hint="cs"/>
          <w:sz w:val="26"/>
          <w:szCs w:val="26"/>
          <w:rtl/>
        </w:rPr>
        <w:t>از جمله بارزترین ویژگی‌های نقاشی قهوه‌خانه‌ای این است که توانسته توجه مخاطبانش را که اغلب از مردم کوچه و بازار بودند؛ جلب کند و اعتقادات قلبی خود را با آن‌ها در میان بگذارد. رجبی اشاره می‌کند: «نقاش خیالی‌نگار ایرانی به جز رضایت خلق و خالق به چیز دیگری نمی‌اندیشد؛ زندگی فقیرانه و ساده و بی‌تکلف او گواه این مدعاست» (رجبی، 138</w:t>
      </w:r>
      <w:r w:rsidR="00223F40" w:rsidRPr="00C0057B">
        <w:rPr>
          <w:rFonts w:cs="B Nazanin" w:hint="cs"/>
          <w:sz w:val="26"/>
          <w:szCs w:val="26"/>
          <w:rtl/>
        </w:rPr>
        <w:t>4</w:t>
      </w:r>
      <w:r w:rsidR="004D5D96">
        <w:rPr>
          <w:rFonts w:cs="B Nazanin" w:hint="cs"/>
          <w:sz w:val="26"/>
          <w:szCs w:val="26"/>
          <w:rtl/>
        </w:rPr>
        <w:t>:</w:t>
      </w:r>
      <w:r w:rsidRPr="00C0057B">
        <w:rPr>
          <w:rFonts w:cs="B Nazanin" w:hint="cs"/>
          <w:sz w:val="26"/>
          <w:szCs w:val="26"/>
          <w:rtl/>
        </w:rPr>
        <w:t xml:space="preserve"> </w:t>
      </w:r>
      <w:r w:rsidR="00223F40" w:rsidRPr="00C0057B">
        <w:rPr>
          <w:rFonts w:cs="B Nazanin" w:hint="cs"/>
          <w:sz w:val="26"/>
          <w:szCs w:val="26"/>
          <w:rtl/>
        </w:rPr>
        <w:t>51</w:t>
      </w:r>
      <w:r w:rsidRPr="00C0057B">
        <w:rPr>
          <w:rFonts w:cs="B Nazanin" w:hint="cs"/>
          <w:sz w:val="26"/>
          <w:szCs w:val="26"/>
          <w:rtl/>
        </w:rPr>
        <w:t>)</w:t>
      </w:r>
      <w:r w:rsidR="008D2BD9" w:rsidRPr="00C0057B">
        <w:rPr>
          <w:rFonts w:cs="B Nazanin" w:hint="cs"/>
          <w:sz w:val="26"/>
          <w:szCs w:val="26"/>
          <w:rtl/>
        </w:rPr>
        <w:t>.</w:t>
      </w:r>
    </w:p>
    <w:p w:rsidR="008D2BD9" w:rsidRPr="004E5B0E" w:rsidRDefault="008D2BD9" w:rsidP="004E5B0E">
      <w:pPr>
        <w:spacing w:after="0" w:line="360" w:lineRule="auto"/>
        <w:ind w:firstLine="206"/>
        <w:jc w:val="both"/>
        <w:rPr>
          <w:rFonts w:cs="B Nazanin"/>
          <w:sz w:val="26"/>
          <w:szCs w:val="26"/>
          <w:rtl/>
        </w:rPr>
      </w:pPr>
      <w:r w:rsidRPr="00C0057B">
        <w:rPr>
          <w:rFonts w:ascii="IRMitra" w:hAnsi="IRMitra" w:cs="B Nazanin" w:hint="cs"/>
          <w:b/>
          <w:bCs/>
          <w:sz w:val="28"/>
          <w:szCs w:val="28"/>
          <w:rtl/>
        </w:rPr>
        <w:lastRenderedPageBreak/>
        <w:t>صحرا</w:t>
      </w:r>
      <w:r w:rsidR="00AB6B90" w:rsidRPr="00C0057B">
        <w:rPr>
          <w:rFonts w:ascii="IRMitra" w:hAnsi="IRMitra" w:cs="B Nazanin" w:hint="cs"/>
          <w:b/>
          <w:bCs/>
          <w:sz w:val="28"/>
          <w:szCs w:val="28"/>
          <w:rtl/>
        </w:rPr>
        <w:t>ی</w:t>
      </w:r>
      <w:r w:rsidRPr="00C0057B">
        <w:rPr>
          <w:rFonts w:ascii="IRMitra" w:hAnsi="IRMitra" w:cs="B Nazanin" w:hint="cs"/>
          <w:b/>
          <w:bCs/>
          <w:sz w:val="28"/>
          <w:szCs w:val="28"/>
          <w:rtl/>
        </w:rPr>
        <w:t xml:space="preserve"> </w:t>
      </w:r>
      <w:r w:rsidR="00117730" w:rsidRPr="00C0057B">
        <w:rPr>
          <w:rFonts w:ascii="IRMitra" w:hAnsi="IRMitra" w:cs="B Nazanin" w:hint="cs"/>
          <w:b/>
          <w:bCs/>
          <w:sz w:val="28"/>
          <w:szCs w:val="28"/>
          <w:rtl/>
        </w:rPr>
        <w:t xml:space="preserve">محشر </w:t>
      </w:r>
    </w:p>
    <w:p w:rsidR="001F174C" w:rsidRPr="00C0057B" w:rsidRDefault="00BD17A6" w:rsidP="008D2BD9">
      <w:pPr>
        <w:spacing w:after="0" w:line="360" w:lineRule="auto"/>
        <w:jc w:val="both"/>
        <w:rPr>
          <w:rFonts w:ascii="IRMitra" w:hAnsi="IRMitra" w:cs="B Nazanin"/>
          <w:b/>
          <w:bCs/>
          <w:sz w:val="28"/>
          <w:szCs w:val="28"/>
          <w:rtl/>
        </w:rPr>
      </w:pPr>
      <w:r w:rsidRPr="00C0057B">
        <w:rPr>
          <w:rFonts w:ascii="IRMitra" w:hAnsi="IRMitra" w:cs="B Nazanin"/>
          <w:sz w:val="26"/>
          <w:szCs w:val="26"/>
          <w:rtl/>
        </w:rPr>
        <w:t xml:space="preserve">بنا بر </w:t>
      </w:r>
      <w:r w:rsidR="00A830CC" w:rsidRPr="00C0057B">
        <w:rPr>
          <w:rFonts w:ascii="IRMitra" w:hAnsi="IRMitra" w:cs="B Nazanin"/>
          <w:sz w:val="26"/>
          <w:szCs w:val="26"/>
          <w:rtl/>
        </w:rPr>
        <w:t>آموزه</w:t>
      </w:r>
      <w:r w:rsidR="00A830CC" w:rsidRPr="00C0057B">
        <w:rPr>
          <w:rFonts w:ascii="IRMitra" w:eastAsia="Arial" w:hAnsi="IRMitra" w:cs="B Nazanin"/>
          <w:sz w:val="26"/>
          <w:szCs w:val="26"/>
          <w:rtl/>
        </w:rPr>
        <w:t xml:space="preserve">‌های اسلام، قیامت روزی است </w:t>
      </w:r>
      <w:r w:rsidR="00A830CC" w:rsidRPr="00C0057B">
        <w:rPr>
          <w:rFonts w:ascii="IRMitra" w:eastAsia="Arial" w:hAnsi="IRMitra" w:cs="B Nazanin" w:hint="cs"/>
          <w:sz w:val="26"/>
          <w:szCs w:val="26"/>
          <w:rtl/>
        </w:rPr>
        <w:t>که تمامی انسان</w:t>
      </w:r>
      <w:r w:rsidR="00A830CC" w:rsidRPr="00C0057B">
        <w:rPr>
          <w:rFonts w:ascii="Arial" w:eastAsia="Arial" w:hAnsi="Arial" w:cs="B Nazanin" w:hint="cs"/>
          <w:sz w:val="26"/>
          <w:szCs w:val="26"/>
          <w:rtl/>
        </w:rPr>
        <w:t xml:space="preserve">‌ها به اراده‌ی خداوند متعال برای حساب‌رسی در پیشگاه خدا حاضر می‌شوند. پیش از قیامت، تغییراتی در آسمان و زمین روی می‌دهد. همچنین در قرآن تأکید شده‌ که زمان قیامت تنها بر خدا معلوم است. </w:t>
      </w:r>
      <w:r w:rsidR="001F174C" w:rsidRPr="00C0057B">
        <w:rPr>
          <w:rFonts w:ascii="IRMitra" w:hAnsi="IRMitra" w:cs="B Nazanin" w:hint="cs"/>
          <w:sz w:val="26"/>
          <w:szCs w:val="26"/>
          <w:rtl/>
        </w:rPr>
        <w:t>براساس آیات قرآن کریم، مردگان در روز قیامت به اذن و قدرت خداوند متعال زنده می</w:t>
      </w:r>
      <w:r w:rsidR="001F174C" w:rsidRPr="00C0057B">
        <w:rPr>
          <w:rFonts w:ascii="Arial" w:eastAsia="Arial" w:hAnsi="Arial" w:cs="B Nazanin" w:hint="cs"/>
          <w:sz w:val="26"/>
          <w:szCs w:val="26"/>
          <w:rtl/>
        </w:rPr>
        <w:t xml:space="preserve">‌شوند و برای حساب‌رسی در صحرای محشر جمع می‌شوند. بر اساس آیات قرآن کریم آسمان و زمین در این زمان تغییر می‌کند. </w:t>
      </w:r>
    </w:p>
    <w:p w:rsidR="001F174C" w:rsidRPr="00C0057B" w:rsidRDefault="001F174C" w:rsidP="00CA2322">
      <w:pPr>
        <w:spacing w:after="0" w:line="360" w:lineRule="auto"/>
        <w:jc w:val="center"/>
        <w:rPr>
          <w:rFonts w:ascii="Arial" w:eastAsia="Arial" w:hAnsi="Arial" w:cs="B Nazanin"/>
          <w:sz w:val="26"/>
          <w:szCs w:val="26"/>
          <w:rtl/>
        </w:rPr>
      </w:pPr>
      <w:r w:rsidRPr="00C0057B">
        <w:rPr>
          <w:rFonts w:ascii="Traditional Arabic" w:hAnsi="Traditional Arabic" w:cs="B Nazanin"/>
          <w:sz w:val="26"/>
          <w:szCs w:val="26"/>
          <w:shd w:val="clear" w:color="auto" w:fill="FFFFFF"/>
          <w:rtl/>
        </w:rPr>
        <w:t>یوْمَ تُبَدَّلُ الْأَرْضُ غَیرَ الْأَرْضِ وَ السَّم</w:t>
      </w:r>
      <w:r w:rsidR="00C43B08" w:rsidRPr="00C0057B">
        <w:rPr>
          <w:rFonts w:ascii="Traditional Arabic" w:hAnsi="Traditional Arabic" w:cs="B Nazanin"/>
          <w:sz w:val="26"/>
          <w:szCs w:val="26"/>
          <w:shd w:val="clear" w:color="auto" w:fill="FFFFFF"/>
          <w:rtl/>
        </w:rPr>
        <w:t>وَاتُ وَ بَرَزُوا لِلَّهِ الْوَ</w:t>
      </w:r>
      <w:r w:rsidRPr="00C0057B">
        <w:rPr>
          <w:rFonts w:ascii="Traditional Arabic" w:hAnsi="Traditional Arabic" w:cs="B Nazanin"/>
          <w:sz w:val="26"/>
          <w:szCs w:val="26"/>
          <w:shd w:val="clear" w:color="auto" w:fill="FFFFFF"/>
          <w:rtl/>
        </w:rPr>
        <w:t>حِدِ الْقَهَّارِ</w:t>
      </w:r>
    </w:p>
    <w:p w:rsidR="001F174C" w:rsidRPr="00C0057B" w:rsidRDefault="00175452" w:rsidP="00CA2322">
      <w:pPr>
        <w:spacing w:after="0" w:line="360" w:lineRule="auto"/>
        <w:jc w:val="center"/>
        <w:rPr>
          <w:rFonts w:ascii="Arial" w:eastAsia="Arial" w:hAnsi="Arial" w:cs="B Nazanin"/>
          <w:sz w:val="26"/>
          <w:szCs w:val="26"/>
          <w:rtl/>
        </w:rPr>
      </w:pPr>
      <w:r w:rsidRPr="00C0057B">
        <w:rPr>
          <w:rFonts w:ascii="Yekan" w:hAnsi="Yekan" w:cs="B Nazanin" w:hint="cs"/>
          <w:sz w:val="26"/>
          <w:szCs w:val="26"/>
          <w:shd w:val="clear" w:color="auto" w:fill="FFFFFF"/>
          <w:rtl/>
        </w:rPr>
        <w:t>روزی زمین را (به امر خدا) به غیر زمین مبدل کنند و هم آسمان‌ها را (دگرگون سازند) و تمام خلق در پیشگاه حکم خدای یکتای قادر قاهر حاضر شوند</w:t>
      </w:r>
      <w:r w:rsidR="001F174C" w:rsidRPr="00C0057B">
        <w:rPr>
          <w:rFonts w:ascii="Arial" w:eastAsia="Arial" w:hAnsi="Arial" w:cs="B Nazanin" w:hint="cs"/>
          <w:sz w:val="26"/>
          <w:szCs w:val="26"/>
          <w:rtl/>
        </w:rPr>
        <w:t xml:space="preserve"> (ابراهیم 48)</w:t>
      </w:r>
    </w:p>
    <w:p w:rsidR="00A830CC" w:rsidRPr="00C0057B" w:rsidRDefault="00090D1A" w:rsidP="00CA2322">
      <w:pPr>
        <w:spacing w:after="0" w:line="360" w:lineRule="auto"/>
        <w:jc w:val="both"/>
        <w:rPr>
          <w:rFonts w:ascii="IRMitra" w:eastAsia="Arial" w:hAnsi="IRMitra" w:cs="B Nazanin"/>
          <w:sz w:val="26"/>
          <w:szCs w:val="26"/>
          <w:rtl/>
        </w:rPr>
      </w:pPr>
      <w:r>
        <w:rPr>
          <w:rFonts w:ascii="IRMitra" w:eastAsia="Arial" w:hAnsi="IRMitra" w:cs="B Nazanin"/>
          <w:sz w:val="26"/>
          <w:szCs w:val="26"/>
          <w:rtl/>
        </w:rPr>
        <w:t>در قرآن کریم چگونگی زنده</w:t>
      </w:r>
      <w:r>
        <w:rPr>
          <w:rFonts w:ascii="IRMitra" w:eastAsia="Arial" w:hAnsi="IRMitra" w:cs="B Nazanin" w:hint="cs"/>
          <w:sz w:val="26"/>
          <w:szCs w:val="26"/>
          <w:rtl/>
        </w:rPr>
        <w:t>‌</w:t>
      </w:r>
      <w:r w:rsidR="00080EC4" w:rsidRPr="00C0057B">
        <w:rPr>
          <w:rFonts w:ascii="IRMitra" w:eastAsia="Arial" w:hAnsi="IRMitra" w:cs="B Nazanin"/>
          <w:sz w:val="26"/>
          <w:szCs w:val="26"/>
          <w:rtl/>
        </w:rPr>
        <w:t xml:space="preserve">شدن انسان‌ها در این روز بیان شده‌است. با دمیده‌شدن در صور اصرافیل تمام بندگان به جز کسانی که خداوند بخواهد؛ می‌میرند و هنگامی که بار دیگر در صور دمیده شود؛ زنده می‌شوند و به اعمال آنان رسیدگی می‌شود. </w:t>
      </w:r>
    </w:p>
    <w:p w:rsidR="00080EC4" w:rsidRPr="00C0057B" w:rsidRDefault="00DC51F9" w:rsidP="00CA2322">
      <w:pPr>
        <w:pStyle w:val="NormalWeb"/>
        <w:shd w:val="clear" w:color="auto" w:fill="FFFFFF"/>
        <w:bidi/>
        <w:spacing w:before="0" w:beforeAutospacing="0" w:after="0" w:afterAutospacing="0" w:line="360" w:lineRule="auto"/>
        <w:jc w:val="center"/>
        <w:rPr>
          <w:rFonts w:ascii="Traditional Arabic" w:hAnsi="Traditional Arabic" w:cs="B Nazanin"/>
          <w:sz w:val="26"/>
          <w:szCs w:val="26"/>
          <w:rtl/>
        </w:rPr>
      </w:pPr>
      <w:r w:rsidRPr="00C0057B">
        <w:rPr>
          <w:rFonts w:ascii="Traditional Arabic" w:hAnsi="Traditional Arabic" w:cs="B Nazanin"/>
          <w:sz w:val="26"/>
          <w:szCs w:val="26"/>
          <w:rtl/>
        </w:rPr>
        <w:t>وَ نُفِخَ فِی الصُّورِ فَصَعِقَ مَنْ فِی السَّماواتِ وَ مَنْ فِی الْأَرْضِ إِلاَّ مَنْ شاءَ اللَّهُ ثُمَّ نُفِخَ فیهِ أُخْری فَإِذا هُمْ قِیامٌ ینْظُرُون</w:t>
      </w:r>
    </w:p>
    <w:p w:rsidR="00DC51F9" w:rsidRPr="00C0057B" w:rsidRDefault="00175452" w:rsidP="00175452">
      <w:pPr>
        <w:pStyle w:val="NormalWeb"/>
        <w:shd w:val="clear" w:color="auto" w:fill="FFFFFF"/>
        <w:bidi/>
        <w:spacing w:before="0" w:beforeAutospacing="0" w:after="0" w:afterAutospacing="0" w:line="360" w:lineRule="auto"/>
        <w:jc w:val="center"/>
        <w:rPr>
          <w:rFonts w:ascii="Yekan" w:hAnsi="Yekan" w:cs="B Nazanin"/>
        </w:rPr>
      </w:pPr>
      <w:r w:rsidRPr="00C0057B">
        <w:rPr>
          <w:rFonts w:ascii="Yekan" w:hAnsi="Yekan" w:cs="B Nazanin" w:hint="cs"/>
          <w:rtl/>
        </w:rPr>
        <w:t>و صیحه</w:t>
      </w:r>
      <w:r w:rsidRPr="00C0057B">
        <w:rPr>
          <w:rFonts w:ascii="Arial" w:eastAsia="Arial" w:hAnsi="Arial" w:cs="B Nazanin" w:hint="cs"/>
          <w:rtl/>
        </w:rPr>
        <w:t>‌ی صوراسرافیل بدمند تا جز آنکه خدا بقای او خواسته دیگر هرکه در آسمان‌ها و زمین است همه مدهوش مرگ شوند آنگاه صیحه‌ی دیگری در آن دمیده شود که ناگاه خلائق همه (از خواب مرگ) برخیزند و نظاره (واقعه</w:t>
      </w:r>
      <w:r w:rsidRPr="00C0057B">
        <w:rPr>
          <w:rFonts w:ascii="Arial" w:eastAsia="Arial" w:hAnsi="Arial" w:cs="B Nazanin" w:hint="eastAsia"/>
          <w:rtl/>
        </w:rPr>
        <w:t>‌</w:t>
      </w:r>
      <w:r w:rsidRPr="00C0057B">
        <w:rPr>
          <w:rFonts w:ascii="Arial" w:eastAsia="Arial" w:hAnsi="Arial" w:cs="B Nazanin" w:hint="cs"/>
          <w:rtl/>
        </w:rPr>
        <w:t xml:space="preserve">ی محشر) کنند </w:t>
      </w:r>
      <w:r w:rsidR="00080EC4" w:rsidRPr="00C0057B">
        <w:rPr>
          <w:rFonts w:ascii="Yekan" w:hAnsi="Yekan" w:cs="B Nazanin" w:hint="cs"/>
          <w:rtl/>
        </w:rPr>
        <w:t>(الزمر 68)</w:t>
      </w:r>
    </w:p>
    <w:p w:rsidR="00CA2322" w:rsidRPr="00C0057B" w:rsidRDefault="00BE3A6E" w:rsidP="00EB390E">
      <w:pPr>
        <w:shd w:val="clear" w:color="auto" w:fill="FFFFFF"/>
        <w:spacing w:line="360" w:lineRule="auto"/>
        <w:ind w:firstLine="206"/>
        <w:jc w:val="both"/>
        <w:outlineLvl w:val="1"/>
        <w:rPr>
          <w:rFonts w:ascii="Arial" w:eastAsia="Arial" w:hAnsi="Arial" w:cs="B Nazanin"/>
          <w:sz w:val="26"/>
          <w:szCs w:val="26"/>
          <w:rtl/>
        </w:rPr>
      </w:pPr>
      <w:r w:rsidRPr="00C0057B">
        <w:rPr>
          <w:rFonts w:ascii="Yekan" w:eastAsia="Times New Roman" w:hAnsi="Yekan" w:cs="B Nazanin" w:hint="cs"/>
          <w:sz w:val="26"/>
          <w:szCs w:val="26"/>
          <w:rtl/>
        </w:rPr>
        <w:t>در روز قیامت اعمال انسان را با پیامبران، امامان و صالحان می</w:t>
      </w:r>
      <w:r w:rsidRPr="00C0057B">
        <w:rPr>
          <w:rFonts w:ascii="Arial" w:eastAsia="Arial" w:hAnsi="Arial" w:cs="B Nazanin" w:hint="cs"/>
          <w:sz w:val="26"/>
          <w:szCs w:val="26"/>
          <w:rtl/>
        </w:rPr>
        <w:t>‌سنجند و هر کسی که اعمالش با ایشان شباهت بیشتری داشته ‌باشد؛ سعادتمند می</w:t>
      </w:r>
      <w:r w:rsidRPr="00C0057B">
        <w:rPr>
          <w:rFonts w:ascii="Arial" w:eastAsia="Arial" w:hAnsi="Arial" w:cs="B Nazanin" w:hint="eastAsia"/>
          <w:sz w:val="26"/>
          <w:szCs w:val="26"/>
          <w:rtl/>
        </w:rPr>
        <w:t>‌</w:t>
      </w:r>
      <w:r w:rsidRPr="00C0057B">
        <w:rPr>
          <w:rFonts w:ascii="Arial" w:eastAsia="Arial" w:hAnsi="Arial" w:cs="B Nazanin" w:hint="cs"/>
          <w:sz w:val="26"/>
          <w:szCs w:val="26"/>
          <w:rtl/>
        </w:rPr>
        <w:t>باشد. از</w:t>
      </w:r>
      <w:r w:rsidR="00090D1A">
        <w:rPr>
          <w:rFonts w:ascii="Arial" w:eastAsia="Arial" w:hAnsi="Arial" w:cs="B Nazanin" w:hint="cs"/>
          <w:sz w:val="26"/>
          <w:szCs w:val="26"/>
          <w:rtl/>
        </w:rPr>
        <w:t xml:space="preserve"> رخدادهای قیامت می‌توان به زنده</w:t>
      </w:r>
      <w:r w:rsidR="00090D1A">
        <w:rPr>
          <w:rFonts w:ascii="Arial" w:eastAsia="Arial" w:hAnsi="Arial" w:cs="B Nazanin" w:hint="eastAsia"/>
          <w:sz w:val="26"/>
          <w:szCs w:val="26"/>
          <w:rtl/>
        </w:rPr>
        <w:t>‌</w:t>
      </w:r>
      <w:r w:rsidRPr="00C0057B">
        <w:rPr>
          <w:rFonts w:ascii="Arial" w:eastAsia="Arial" w:hAnsi="Arial" w:cs="B Nazanin" w:hint="cs"/>
          <w:sz w:val="26"/>
          <w:szCs w:val="26"/>
          <w:rtl/>
        </w:rPr>
        <w:t xml:space="preserve">شدن انسان‌ها اشاره‌کرد. همچنین در قیامت اعمال انسان مورد حساب قرار می‌گیرد. این اعمال در نامه‌ی اعمال ثبت می‌شود </w:t>
      </w:r>
      <w:r w:rsidR="001F6787" w:rsidRPr="00C0057B">
        <w:rPr>
          <w:rFonts w:ascii="Arial" w:eastAsia="Arial" w:hAnsi="Arial" w:cs="B Nazanin" w:hint="cs"/>
          <w:sz w:val="26"/>
          <w:szCs w:val="26"/>
          <w:rtl/>
        </w:rPr>
        <w:t>و</w:t>
      </w:r>
      <w:r w:rsidRPr="00C0057B">
        <w:rPr>
          <w:rFonts w:ascii="Arial" w:eastAsia="Arial" w:hAnsi="Arial" w:cs="B Nazanin" w:hint="cs"/>
          <w:sz w:val="26"/>
          <w:szCs w:val="26"/>
          <w:rtl/>
        </w:rPr>
        <w:t xml:space="preserve"> تا حدی دقیق است که هیچ کس نمی‌تواند آن را انکار کند.</w:t>
      </w:r>
      <w:r w:rsidR="001F6787" w:rsidRPr="00C0057B">
        <w:rPr>
          <w:rStyle w:val="EndnoteReference"/>
          <w:rFonts w:ascii="Arial" w:eastAsia="Arial" w:hAnsi="Arial" w:cs="B Nazanin"/>
          <w:sz w:val="26"/>
          <w:szCs w:val="26"/>
          <w:rtl/>
        </w:rPr>
        <w:endnoteReference w:id="2"/>
      </w:r>
      <w:r w:rsidRPr="00C0057B">
        <w:rPr>
          <w:rFonts w:ascii="Arial" w:eastAsia="Arial" w:hAnsi="Arial" w:cs="B Nazanin" w:hint="cs"/>
          <w:sz w:val="26"/>
          <w:szCs w:val="26"/>
          <w:rtl/>
        </w:rPr>
        <w:t xml:space="preserve"> </w:t>
      </w:r>
      <w:r w:rsidR="001F6787" w:rsidRPr="00C0057B">
        <w:rPr>
          <w:rFonts w:ascii="Arial" w:eastAsia="Arial" w:hAnsi="Arial" w:cs="B Nazanin" w:hint="cs"/>
          <w:sz w:val="26"/>
          <w:szCs w:val="26"/>
          <w:rtl/>
        </w:rPr>
        <w:t xml:space="preserve">براساس آیات قرآن کریم، نامه‌ی اعمال نیکوکاران به دست راست آن‌ها و نامه‌ی اعمال گناهکاران را به دست چپ می‌دهند. </w:t>
      </w:r>
      <w:r w:rsidR="00835785" w:rsidRPr="00C0057B">
        <w:rPr>
          <w:rFonts w:ascii="Arial" w:eastAsia="Arial" w:hAnsi="Arial" w:cs="B Nazanin" w:hint="cs"/>
          <w:sz w:val="26"/>
          <w:szCs w:val="26"/>
          <w:rtl/>
        </w:rPr>
        <w:t>در روز قیامت هنگامی که انسان‌ها برای حساب‌رسی حاضر می‌شوند؛ علاوه بر نامه‌ی اعمال، گواهان دیگری نیز وجود دارد که بر اعمال انسان‌ها شهادت می‌دهند. از جمله‌ی این شاهدان، خداوند</w:t>
      </w:r>
      <w:r w:rsidR="0009777C" w:rsidRPr="00C0057B">
        <w:rPr>
          <w:rFonts w:ascii="Arial" w:eastAsia="Arial" w:hAnsi="Arial" w:cs="B Nazanin" w:hint="cs"/>
          <w:sz w:val="26"/>
          <w:szCs w:val="26"/>
          <w:rtl/>
        </w:rPr>
        <w:t xml:space="preserve"> متعال، پیامبران، امامان معصوم و فرشتگان می‌باشند. </w:t>
      </w:r>
      <w:r w:rsidR="006412DD" w:rsidRPr="00C0057B">
        <w:rPr>
          <w:rFonts w:ascii="Arial" w:eastAsia="Arial" w:hAnsi="Arial" w:cs="B Nazanin" w:hint="cs"/>
          <w:sz w:val="26"/>
          <w:szCs w:val="26"/>
          <w:rtl/>
        </w:rPr>
        <w:t>همچنین در روز قیامت، با وسیله‌ی خاصی اعمال انسان را می‌سنجند. مقصود از این سنجش، قیاس اعمال هر فرد با یک الگو و</w:t>
      </w:r>
      <w:r w:rsidR="00C0057B" w:rsidRPr="00C0057B">
        <w:rPr>
          <w:rFonts w:ascii="Arial" w:eastAsia="Arial" w:hAnsi="Arial" w:cs="B Nazanin" w:hint="cs"/>
          <w:sz w:val="26"/>
          <w:szCs w:val="26"/>
          <w:rtl/>
        </w:rPr>
        <w:t xml:space="preserve"> </w:t>
      </w:r>
      <w:r w:rsidR="006412DD" w:rsidRPr="00C0057B">
        <w:rPr>
          <w:rFonts w:ascii="Arial" w:eastAsia="Arial" w:hAnsi="Arial" w:cs="B Nazanin" w:hint="cs"/>
          <w:sz w:val="26"/>
          <w:szCs w:val="26"/>
          <w:rtl/>
        </w:rPr>
        <w:t xml:space="preserve">میزان است. بنا بر روایات، منظور از میزان اعمال </w:t>
      </w:r>
      <w:r w:rsidR="006412DD" w:rsidRPr="00C0057B">
        <w:rPr>
          <w:rFonts w:ascii="Arial" w:eastAsia="Arial" w:hAnsi="Arial" w:cs="B Nazanin" w:hint="cs"/>
          <w:sz w:val="26"/>
          <w:szCs w:val="26"/>
          <w:rtl/>
        </w:rPr>
        <w:lastRenderedPageBreak/>
        <w:t>پیامبران، امامان و افراد صالح است. تا هر میزان که اعمال انسان‌ با اعمال ایشان شبیه باشد؛ سعادتمند می‌شوند</w:t>
      </w:r>
      <w:r w:rsidR="00AE02B7">
        <w:rPr>
          <w:rFonts w:ascii="Arial" w:eastAsia="Arial" w:hAnsi="Arial" w:cs="B Nazanin" w:hint="cs"/>
          <w:sz w:val="26"/>
          <w:szCs w:val="26"/>
          <w:rtl/>
        </w:rPr>
        <w:t xml:space="preserve"> (</w:t>
      </w:r>
      <w:r w:rsidR="00DA2C94">
        <w:rPr>
          <w:rFonts w:ascii="Arial" w:eastAsia="Arial" w:hAnsi="Arial" w:cs="B Nazanin" w:hint="cs"/>
          <w:sz w:val="26"/>
          <w:szCs w:val="26"/>
          <w:rtl/>
        </w:rPr>
        <w:t>حسینی طهرانی، 1384، 157</w:t>
      </w:r>
      <w:r w:rsidR="00AE02B7">
        <w:rPr>
          <w:rFonts w:ascii="Arial" w:eastAsia="Arial" w:hAnsi="Arial" w:cs="B Nazanin" w:hint="cs"/>
          <w:sz w:val="26"/>
          <w:szCs w:val="26"/>
          <w:rtl/>
        </w:rPr>
        <w:t>)</w:t>
      </w:r>
      <w:r w:rsidR="00DA2C94">
        <w:rPr>
          <w:rFonts w:ascii="Arial" w:eastAsia="Arial" w:hAnsi="Arial" w:cs="B Nazanin" w:hint="cs"/>
          <w:sz w:val="26"/>
          <w:szCs w:val="26"/>
          <w:rtl/>
        </w:rPr>
        <w:t>.</w:t>
      </w:r>
    </w:p>
    <w:p w:rsidR="00BD17A6" w:rsidRPr="00C0057B" w:rsidRDefault="00DD39B1" w:rsidP="00CA2322">
      <w:pPr>
        <w:spacing w:after="0" w:line="360" w:lineRule="auto"/>
        <w:rPr>
          <w:rFonts w:ascii="Arial" w:eastAsia="Arial" w:hAnsi="Arial" w:cs="B Nazanin"/>
          <w:b/>
          <w:bCs/>
          <w:sz w:val="28"/>
          <w:szCs w:val="28"/>
          <w:rtl/>
        </w:rPr>
      </w:pPr>
      <w:r w:rsidRPr="00C0057B">
        <w:rPr>
          <w:rFonts w:ascii="Arial" w:eastAsia="Arial" w:hAnsi="Arial" w:cs="B Nazanin" w:hint="cs"/>
          <w:b/>
          <w:bCs/>
          <w:sz w:val="28"/>
          <w:szCs w:val="28"/>
          <w:rtl/>
        </w:rPr>
        <w:t>تابلوی صحرا</w:t>
      </w:r>
      <w:r w:rsidR="00AB6B90" w:rsidRPr="00C0057B">
        <w:rPr>
          <w:rFonts w:ascii="Arial" w:eastAsia="Arial" w:hAnsi="Arial" w:cs="B Nazanin" w:hint="cs"/>
          <w:b/>
          <w:bCs/>
          <w:sz w:val="28"/>
          <w:szCs w:val="28"/>
          <w:rtl/>
        </w:rPr>
        <w:t>ی</w:t>
      </w:r>
      <w:r w:rsidRPr="00C0057B">
        <w:rPr>
          <w:rFonts w:ascii="Arial" w:eastAsia="Arial" w:hAnsi="Arial" w:cs="B Nazanin" w:hint="cs"/>
          <w:b/>
          <w:bCs/>
          <w:sz w:val="28"/>
          <w:szCs w:val="28"/>
          <w:rtl/>
        </w:rPr>
        <w:t xml:space="preserve"> محشر اثر محمد مدبر</w:t>
      </w:r>
    </w:p>
    <w:p w:rsidR="00D925C6" w:rsidRPr="00C0057B" w:rsidRDefault="009B3E4B" w:rsidP="00090D1A">
      <w:pPr>
        <w:spacing w:after="0" w:line="360" w:lineRule="auto"/>
        <w:ind w:left="26"/>
        <w:jc w:val="both"/>
        <w:rPr>
          <w:rFonts w:ascii="Arial" w:eastAsia="Arial" w:hAnsi="Arial" w:cs="B Nazanin"/>
          <w:sz w:val="26"/>
          <w:szCs w:val="26"/>
          <w:rtl/>
        </w:rPr>
      </w:pPr>
      <w:r w:rsidRPr="00C0057B">
        <w:rPr>
          <w:rFonts w:ascii="Arial" w:eastAsia="Arial" w:hAnsi="Arial" w:cs="B Nazanin" w:hint="cs"/>
          <w:sz w:val="26"/>
          <w:szCs w:val="26"/>
          <w:rtl/>
        </w:rPr>
        <w:t>تابلوی صحرا</w:t>
      </w:r>
      <w:r w:rsidR="00AB6B90" w:rsidRPr="00C0057B">
        <w:rPr>
          <w:rFonts w:ascii="Arial" w:eastAsia="Arial" w:hAnsi="Arial" w:cs="B Nazanin" w:hint="cs"/>
          <w:sz w:val="26"/>
          <w:szCs w:val="26"/>
          <w:rtl/>
        </w:rPr>
        <w:t>ی</w:t>
      </w:r>
      <w:r w:rsidRPr="00C0057B">
        <w:rPr>
          <w:rFonts w:ascii="Arial" w:eastAsia="Arial" w:hAnsi="Arial" w:cs="B Nazanin" w:hint="cs"/>
          <w:sz w:val="26"/>
          <w:szCs w:val="26"/>
          <w:rtl/>
        </w:rPr>
        <w:t xml:space="preserve"> محشر، اثری از محمد مدبر می‌باشد که در آن مضامین ا</w:t>
      </w:r>
      <w:r w:rsidR="0089575C">
        <w:rPr>
          <w:rFonts w:ascii="Arial" w:eastAsia="Arial" w:hAnsi="Arial" w:cs="B Nazanin" w:hint="cs"/>
          <w:sz w:val="26"/>
          <w:szCs w:val="26"/>
          <w:rtl/>
        </w:rPr>
        <w:t>ُ</w:t>
      </w:r>
      <w:r w:rsidRPr="00C0057B">
        <w:rPr>
          <w:rFonts w:ascii="Arial" w:eastAsia="Arial" w:hAnsi="Arial" w:cs="B Nazanin" w:hint="cs"/>
          <w:sz w:val="26"/>
          <w:szCs w:val="26"/>
          <w:rtl/>
        </w:rPr>
        <w:t>خروی به تصویر کشیده‌ شده</w:t>
      </w:r>
      <w:r w:rsidRPr="00C0057B">
        <w:rPr>
          <w:rFonts w:ascii="Arial" w:eastAsia="Arial" w:hAnsi="Arial" w:cs="B Nazanin" w:hint="eastAsia"/>
          <w:sz w:val="26"/>
          <w:szCs w:val="26"/>
          <w:rtl/>
        </w:rPr>
        <w:t xml:space="preserve">‌است. </w:t>
      </w:r>
      <w:r w:rsidRPr="00C0057B">
        <w:rPr>
          <w:rFonts w:ascii="Arial" w:eastAsia="Arial" w:hAnsi="Arial" w:cs="B Nazanin" w:hint="cs"/>
          <w:sz w:val="26"/>
          <w:szCs w:val="26"/>
          <w:rtl/>
        </w:rPr>
        <w:t xml:space="preserve">تصویر شماره‌1. </w:t>
      </w:r>
      <w:r w:rsidRPr="00C0057B">
        <w:rPr>
          <w:rFonts w:ascii="Arial" w:eastAsia="Arial" w:hAnsi="Arial" w:cs="B Nazanin" w:hint="eastAsia"/>
          <w:sz w:val="26"/>
          <w:szCs w:val="26"/>
          <w:rtl/>
        </w:rPr>
        <w:t>در این اثر عنا</w:t>
      </w:r>
      <w:r w:rsidR="00090D1A">
        <w:rPr>
          <w:rFonts w:ascii="Arial" w:eastAsia="Arial" w:hAnsi="Arial" w:cs="B Nazanin" w:hint="eastAsia"/>
          <w:sz w:val="26"/>
          <w:szCs w:val="26"/>
          <w:rtl/>
        </w:rPr>
        <w:t>صر در تمام سطح تصویر پخش شده‌ا</w:t>
      </w:r>
      <w:r w:rsidR="00090D1A">
        <w:rPr>
          <w:rFonts w:ascii="Arial" w:eastAsia="Arial" w:hAnsi="Arial" w:cs="B Nazanin" w:hint="cs"/>
          <w:sz w:val="26"/>
          <w:szCs w:val="26"/>
          <w:rtl/>
        </w:rPr>
        <w:t>ند</w:t>
      </w:r>
      <w:r w:rsidRPr="00C0057B">
        <w:rPr>
          <w:rFonts w:ascii="Arial" w:eastAsia="Arial" w:hAnsi="Arial" w:cs="B Nazanin" w:hint="eastAsia"/>
          <w:sz w:val="26"/>
          <w:szCs w:val="26"/>
          <w:rtl/>
        </w:rPr>
        <w:t xml:space="preserve"> و عملاً جای خالی در اثر به چشم نمی‌خورد. </w:t>
      </w:r>
      <w:r w:rsidRPr="00C0057B">
        <w:rPr>
          <w:rFonts w:ascii="Arial" w:eastAsia="Arial" w:hAnsi="Arial" w:cs="B Nazanin" w:hint="cs"/>
          <w:sz w:val="26"/>
          <w:szCs w:val="26"/>
          <w:rtl/>
        </w:rPr>
        <w:t>هرچند که این ویژگی در آثار دیگر این هنرمند و آثار نقاشان</w:t>
      </w:r>
      <w:r w:rsidR="00090D1A">
        <w:rPr>
          <w:rFonts w:ascii="Arial" w:eastAsia="Arial" w:hAnsi="Arial" w:cs="B Nazanin" w:hint="cs"/>
          <w:sz w:val="26"/>
          <w:szCs w:val="26"/>
          <w:rtl/>
        </w:rPr>
        <w:t xml:space="preserve"> قهوه‌خانه‌ای وجود دارد؛ اما به</w:t>
      </w:r>
      <w:r w:rsidR="00090D1A">
        <w:rPr>
          <w:rFonts w:ascii="Arial" w:eastAsia="Arial" w:hAnsi="Arial" w:cs="B Nazanin" w:hint="eastAsia"/>
          <w:sz w:val="26"/>
          <w:szCs w:val="26"/>
          <w:rtl/>
        </w:rPr>
        <w:t>‌</w:t>
      </w:r>
      <w:r w:rsidRPr="00C0057B">
        <w:rPr>
          <w:rFonts w:ascii="Arial" w:eastAsia="Arial" w:hAnsi="Arial" w:cs="B Nazanin" w:hint="cs"/>
          <w:sz w:val="26"/>
          <w:szCs w:val="26"/>
          <w:rtl/>
        </w:rPr>
        <w:t xml:space="preserve">کارگیری این ویژگی در این اثر، یادآور این مورد است که در مقاله‌ی "قیامت در </w:t>
      </w:r>
      <w:r w:rsidRPr="00AE02B7">
        <w:rPr>
          <w:rFonts w:ascii="Arial" w:eastAsia="Arial" w:hAnsi="Arial" w:cs="B Nazanin" w:hint="cs"/>
          <w:sz w:val="26"/>
          <w:szCs w:val="26"/>
          <w:rtl/>
        </w:rPr>
        <w:t xml:space="preserve">قرآن" آورده شده‌؛ در قیامت مردم مانند پروانه‌های پراکنده می‌شوند و گویی متوجه نیستند که به کجا حرکت می‌کنند </w:t>
      </w:r>
      <w:r w:rsidR="004D5D96" w:rsidRPr="00AE02B7">
        <w:rPr>
          <w:rFonts w:ascii="Arial" w:eastAsia="Arial" w:hAnsi="Arial" w:cs="B Nazanin" w:hint="cs"/>
          <w:sz w:val="26"/>
          <w:szCs w:val="26"/>
          <w:rtl/>
        </w:rPr>
        <w:t>(مطهری، 1360:</w:t>
      </w:r>
      <w:r w:rsidRPr="00AE02B7">
        <w:rPr>
          <w:rFonts w:ascii="Arial" w:eastAsia="Arial" w:hAnsi="Arial" w:cs="B Nazanin" w:hint="cs"/>
          <w:sz w:val="26"/>
          <w:szCs w:val="26"/>
          <w:rtl/>
        </w:rPr>
        <w:t xml:space="preserve"> 47). </w:t>
      </w:r>
      <w:r w:rsidR="00575DF8" w:rsidRPr="00AE02B7">
        <w:rPr>
          <w:rFonts w:ascii="Arial" w:eastAsia="Arial" w:hAnsi="Arial" w:cs="B Nazanin" w:hint="cs"/>
          <w:sz w:val="26"/>
          <w:szCs w:val="26"/>
          <w:rtl/>
        </w:rPr>
        <w:t xml:space="preserve">در پائین و سمت چپ نقاش مار غاشیه را به تصویر کشیده‌است که به واسطه‌ی درنظرگرفتن فضایی با پسزمینه‌ی سیاه در اطراف آن، یک منحنی </w:t>
      </w:r>
      <w:r w:rsidR="00166F6B" w:rsidRPr="00AE02B7">
        <w:rPr>
          <w:rFonts w:ascii="Arial" w:eastAsia="Arial" w:hAnsi="Arial" w:cs="B Nazanin" w:hint="cs"/>
          <w:sz w:val="26"/>
          <w:szCs w:val="26"/>
          <w:rtl/>
        </w:rPr>
        <w:t>ایجاد شده و تکرار این</w:t>
      </w:r>
      <w:r w:rsidR="00090D1A" w:rsidRPr="00AE02B7">
        <w:rPr>
          <w:rFonts w:ascii="Arial" w:eastAsia="Arial" w:hAnsi="Arial" w:cs="B Nazanin" w:hint="cs"/>
          <w:sz w:val="26"/>
          <w:szCs w:val="26"/>
          <w:rtl/>
        </w:rPr>
        <w:t xml:space="preserve"> منحنی در بقیه‌ی اثر نیز به چشم</w:t>
      </w:r>
      <w:r w:rsidR="0089575C">
        <w:rPr>
          <w:rFonts w:ascii="Arial" w:eastAsia="Arial" w:hAnsi="Arial" w:cs="B Nazanin" w:hint="cs"/>
          <w:sz w:val="26"/>
          <w:szCs w:val="26"/>
          <w:rtl/>
        </w:rPr>
        <w:t xml:space="preserve"> </w:t>
      </w:r>
      <w:r w:rsidR="00090D1A" w:rsidRPr="00AE02B7">
        <w:rPr>
          <w:rFonts w:ascii="Arial" w:eastAsia="Arial" w:hAnsi="Arial" w:cs="B Nazanin" w:hint="eastAsia"/>
          <w:sz w:val="26"/>
          <w:szCs w:val="26"/>
          <w:rtl/>
        </w:rPr>
        <w:t>‌</w:t>
      </w:r>
      <w:r w:rsidR="00166F6B" w:rsidRPr="00AE02B7">
        <w:rPr>
          <w:rFonts w:ascii="Arial" w:eastAsia="Arial" w:hAnsi="Arial" w:cs="B Nazanin" w:hint="cs"/>
          <w:sz w:val="26"/>
          <w:szCs w:val="26"/>
          <w:rtl/>
        </w:rPr>
        <w:t>می</w:t>
      </w:r>
      <w:r w:rsidR="00166F6B" w:rsidRPr="00AE02B7">
        <w:rPr>
          <w:rFonts w:ascii="Arial" w:eastAsia="Arial" w:hAnsi="Arial" w:cs="B Nazanin" w:hint="eastAsia"/>
          <w:sz w:val="26"/>
          <w:szCs w:val="26"/>
          <w:rtl/>
        </w:rPr>
        <w:t>‌</w:t>
      </w:r>
      <w:r w:rsidR="00166F6B" w:rsidRPr="00AE02B7">
        <w:rPr>
          <w:rFonts w:ascii="Arial" w:eastAsia="Arial" w:hAnsi="Arial" w:cs="B Nazanin" w:hint="cs"/>
          <w:sz w:val="26"/>
          <w:szCs w:val="26"/>
          <w:rtl/>
        </w:rPr>
        <w:t xml:space="preserve">خورد. </w:t>
      </w:r>
      <w:r w:rsidR="003A652F">
        <w:rPr>
          <w:rFonts w:ascii="Arial" w:eastAsia="Arial" w:hAnsi="Arial" w:cs="B Nazanin" w:hint="cs"/>
          <w:sz w:val="26"/>
          <w:szCs w:val="26"/>
          <w:rtl/>
        </w:rPr>
        <w:t>به</w:t>
      </w:r>
      <w:r w:rsidR="003A652F">
        <w:rPr>
          <w:rFonts w:ascii="Arial" w:eastAsia="Arial" w:hAnsi="Arial" w:cs="B Nazanin" w:hint="eastAsia"/>
          <w:sz w:val="26"/>
          <w:szCs w:val="26"/>
          <w:rtl/>
        </w:rPr>
        <w:t>‌</w:t>
      </w:r>
      <w:r w:rsidR="008C6241" w:rsidRPr="00AE02B7">
        <w:rPr>
          <w:rFonts w:ascii="Arial" w:eastAsia="Arial" w:hAnsi="Arial" w:cs="B Nazanin" w:hint="cs"/>
          <w:sz w:val="26"/>
          <w:szCs w:val="26"/>
          <w:rtl/>
        </w:rPr>
        <w:t>کارگیری رنگ تیره در پسزمینه‌ی این منحنی و ایجاد کنتراست به واسطه‌ی قرارگیری عناصر بصری روشن‌تر، موجب جلب توجه بیننده می‌شود. در این</w:t>
      </w:r>
      <w:r w:rsidR="00C0057B" w:rsidRPr="00AE02B7">
        <w:rPr>
          <w:rFonts w:ascii="Arial" w:eastAsia="Arial" w:hAnsi="Arial" w:cs="B Nazanin" w:hint="cs"/>
          <w:sz w:val="26"/>
          <w:szCs w:val="26"/>
          <w:rtl/>
        </w:rPr>
        <w:t xml:space="preserve"> قسمت علاوه بر انسان‌ها، به شعل</w:t>
      </w:r>
      <w:r w:rsidR="008C6241" w:rsidRPr="00AE02B7">
        <w:rPr>
          <w:rFonts w:ascii="Arial" w:eastAsia="Arial" w:hAnsi="Arial" w:cs="B Nazanin" w:hint="cs"/>
          <w:sz w:val="26"/>
          <w:szCs w:val="26"/>
          <w:rtl/>
        </w:rPr>
        <w:t xml:space="preserve">ه‌های آتش نیز اشاره شده‌است. </w:t>
      </w:r>
      <w:r w:rsidR="00163AC7" w:rsidRPr="00AE02B7">
        <w:rPr>
          <w:rFonts w:ascii="Arial" w:eastAsia="Arial" w:hAnsi="Arial" w:cs="B Nazanin" w:hint="cs"/>
          <w:sz w:val="26"/>
          <w:szCs w:val="26"/>
          <w:rtl/>
        </w:rPr>
        <w:t>نوری اشاره می‌کند که آتش جهنم، آتشی خاص است که نه گنهکاران را می‌سوزاند که بمیرند و راحت شوند و نه زندگانی هستند که بتوانند زندگی کنند (</w:t>
      </w:r>
      <w:r w:rsidR="004D5D96" w:rsidRPr="00AE02B7">
        <w:rPr>
          <w:rFonts w:ascii="Arial" w:eastAsia="Arial" w:hAnsi="Arial" w:cs="B Nazanin" w:hint="cs"/>
          <w:sz w:val="26"/>
          <w:szCs w:val="26"/>
          <w:rtl/>
        </w:rPr>
        <w:t>نوری، 1370:</w:t>
      </w:r>
      <w:r w:rsidR="00163AC7" w:rsidRPr="00AE02B7">
        <w:rPr>
          <w:rFonts w:ascii="Arial" w:eastAsia="Arial" w:hAnsi="Arial" w:cs="B Nazanin" w:hint="cs"/>
          <w:sz w:val="26"/>
          <w:szCs w:val="26"/>
          <w:rtl/>
        </w:rPr>
        <w:t xml:space="preserve"> 22).</w:t>
      </w:r>
      <w:r w:rsidR="008C6241" w:rsidRPr="00C0057B">
        <w:rPr>
          <w:rFonts w:ascii="Arial" w:eastAsia="Arial" w:hAnsi="Arial" w:cs="B Nazanin" w:hint="cs"/>
          <w:sz w:val="26"/>
          <w:szCs w:val="26"/>
          <w:rtl/>
        </w:rPr>
        <w:t xml:space="preserve"> </w:t>
      </w:r>
      <w:r w:rsidR="00166F6B" w:rsidRPr="00C0057B">
        <w:rPr>
          <w:rFonts w:ascii="Arial" w:eastAsia="Arial" w:hAnsi="Arial" w:cs="B Nazanin" w:hint="cs"/>
          <w:sz w:val="26"/>
          <w:szCs w:val="26"/>
          <w:rtl/>
        </w:rPr>
        <w:t>همچنین در بالای اثر سمت چپ، هنرمند بهشت را کار کرده‌ که با عنصری ستون مانند، از بقیه‌ی ترکیب‌بندی جدا شده</w:t>
      </w:r>
      <w:r w:rsidR="00166F6B" w:rsidRPr="00C0057B">
        <w:rPr>
          <w:rFonts w:ascii="Arial" w:eastAsia="Arial" w:hAnsi="Arial" w:cs="B Nazanin" w:hint="eastAsia"/>
          <w:sz w:val="26"/>
          <w:szCs w:val="26"/>
          <w:rtl/>
        </w:rPr>
        <w:t>‌</w:t>
      </w:r>
      <w:r w:rsidR="00166F6B" w:rsidRPr="00C0057B">
        <w:rPr>
          <w:rFonts w:ascii="Arial" w:eastAsia="Arial" w:hAnsi="Arial" w:cs="B Nazanin" w:hint="cs"/>
          <w:sz w:val="26"/>
          <w:szCs w:val="26"/>
          <w:rtl/>
        </w:rPr>
        <w:t xml:space="preserve">است. </w:t>
      </w:r>
      <w:r w:rsidR="001D6EC3" w:rsidRPr="00C0057B">
        <w:rPr>
          <w:rFonts w:ascii="Arial" w:eastAsia="Arial" w:hAnsi="Arial" w:cs="B Nazanin" w:hint="cs"/>
          <w:sz w:val="26"/>
          <w:szCs w:val="26"/>
          <w:rtl/>
        </w:rPr>
        <w:t>رنگ‌ها</w:t>
      </w:r>
      <w:r w:rsidR="00090D1A">
        <w:rPr>
          <w:rFonts w:ascii="Arial" w:eastAsia="Arial" w:hAnsi="Arial" w:cs="B Nazanin" w:hint="cs"/>
          <w:sz w:val="26"/>
          <w:szCs w:val="26"/>
          <w:rtl/>
        </w:rPr>
        <w:t>ی غالب در این اثر، رنگ‌های قهوه</w:t>
      </w:r>
      <w:r w:rsidR="00090D1A">
        <w:rPr>
          <w:rFonts w:ascii="Arial" w:eastAsia="Arial" w:hAnsi="Arial" w:cs="B Nazanin" w:hint="eastAsia"/>
          <w:sz w:val="26"/>
          <w:szCs w:val="26"/>
          <w:rtl/>
        </w:rPr>
        <w:t>‌</w:t>
      </w:r>
      <w:r w:rsidR="001D6EC3" w:rsidRPr="00C0057B">
        <w:rPr>
          <w:rFonts w:ascii="Arial" w:eastAsia="Arial" w:hAnsi="Arial" w:cs="B Nazanin" w:hint="cs"/>
          <w:sz w:val="26"/>
          <w:szCs w:val="26"/>
          <w:rtl/>
        </w:rPr>
        <w:t>ای اکر</w:t>
      </w:r>
      <w:r w:rsidR="004B6B23" w:rsidRPr="00C0057B">
        <w:rPr>
          <w:rFonts w:ascii="Arial" w:eastAsia="Arial" w:hAnsi="Arial" w:cs="B Nazanin" w:hint="cs"/>
          <w:sz w:val="26"/>
          <w:szCs w:val="26"/>
          <w:rtl/>
        </w:rPr>
        <w:t xml:space="preserve">، سفید، سبز و آبی می‌باشند. </w:t>
      </w:r>
      <w:r w:rsidR="0089575C">
        <w:rPr>
          <w:rFonts w:ascii="Arial" w:eastAsia="Arial" w:hAnsi="Arial" w:cs="B Nazanin" w:hint="cs"/>
          <w:sz w:val="26"/>
          <w:szCs w:val="26"/>
          <w:rtl/>
        </w:rPr>
        <w:t>در کتاب "نقاشی قهوه‌خانه گزیده‌</w:t>
      </w:r>
      <w:r w:rsidR="0089575C">
        <w:rPr>
          <w:rFonts w:ascii="Arial" w:eastAsia="Arial" w:hAnsi="Arial" w:cs="B Nazanin" w:hint="eastAsia"/>
          <w:sz w:val="26"/>
          <w:szCs w:val="26"/>
          <w:rtl/>
        </w:rPr>
        <w:t>‌ی</w:t>
      </w:r>
      <w:r w:rsidR="004B6B23" w:rsidRPr="00C0057B">
        <w:rPr>
          <w:rFonts w:ascii="Arial" w:eastAsia="Arial" w:hAnsi="Arial" w:cs="B Nazanin" w:hint="cs"/>
          <w:sz w:val="26"/>
          <w:szCs w:val="26"/>
          <w:rtl/>
        </w:rPr>
        <w:t xml:space="preserve"> مقالات و گفت‌وگوها" آورده شده که هر رنگی برای نقاشان قهوه‌خانه‌ای حرمت داشت. آنان چهره‌های انبیاء را روشن و پر نور تصویر می‌کردند؛ حال آنکه چهره‌ی اشقیاء معمولاً به صورت تیره تصویر </w:t>
      </w:r>
      <w:r w:rsidR="00090D1A" w:rsidRPr="00090D1A">
        <w:rPr>
          <w:rFonts w:ascii="Arial" w:eastAsia="Arial" w:hAnsi="Arial" w:cs="B Nazanin" w:hint="cs"/>
          <w:sz w:val="26"/>
          <w:szCs w:val="26"/>
          <w:rtl/>
        </w:rPr>
        <w:t>شده‌است</w:t>
      </w:r>
      <w:r w:rsidR="004B6B23" w:rsidRPr="00C0057B">
        <w:rPr>
          <w:rFonts w:ascii="Arial" w:eastAsia="Arial" w:hAnsi="Arial" w:cs="B Nazanin" w:hint="cs"/>
          <w:sz w:val="26"/>
          <w:szCs w:val="26"/>
          <w:rtl/>
        </w:rPr>
        <w:t xml:space="preserve"> (</w:t>
      </w:r>
      <w:r w:rsidR="004D5D96">
        <w:rPr>
          <w:rFonts w:ascii="Arial" w:eastAsia="Arial" w:hAnsi="Arial" w:cs="B Nazanin" w:hint="cs"/>
          <w:sz w:val="26"/>
          <w:szCs w:val="26"/>
          <w:rtl/>
        </w:rPr>
        <w:t>عبدالحسینی و حامدی، 1399:</w:t>
      </w:r>
      <w:r w:rsidR="00FF7402" w:rsidRPr="00C0057B">
        <w:rPr>
          <w:rFonts w:ascii="Arial" w:eastAsia="Arial" w:hAnsi="Arial" w:cs="B Nazanin" w:hint="cs"/>
          <w:sz w:val="26"/>
          <w:szCs w:val="26"/>
          <w:rtl/>
        </w:rPr>
        <w:t xml:space="preserve"> 111</w:t>
      </w:r>
      <w:r w:rsidR="004B6B23" w:rsidRPr="00C0057B">
        <w:rPr>
          <w:rFonts w:ascii="Arial" w:eastAsia="Arial" w:hAnsi="Arial" w:cs="B Nazanin" w:hint="cs"/>
          <w:sz w:val="26"/>
          <w:szCs w:val="26"/>
          <w:rtl/>
        </w:rPr>
        <w:t>)</w:t>
      </w:r>
      <w:r w:rsidR="00FF7402" w:rsidRPr="00C0057B">
        <w:rPr>
          <w:rFonts w:ascii="Arial" w:eastAsia="Arial" w:hAnsi="Arial" w:cs="B Nazanin" w:hint="cs"/>
          <w:sz w:val="26"/>
          <w:szCs w:val="26"/>
          <w:rtl/>
        </w:rPr>
        <w:t>.</w:t>
      </w:r>
      <w:r w:rsidR="00D925C6" w:rsidRPr="00C0057B">
        <w:rPr>
          <w:rFonts w:ascii="Arial" w:eastAsia="Arial" w:hAnsi="Arial" w:cs="B Nazanin" w:hint="cs"/>
          <w:sz w:val="26"/>
          <w:szCs w:val="26"/>
          <w:rtl/>
        </w:rPr>
        <w:t xml:space="preserve"> </w:t>
      </w:r>
      <w:r w:rsidR="0012726E" w:rsidRPr="00C0057B">
        <w:rPr>
          <w:rFonts w:ascii="Arial" w:eastAsia="Arial" w:hAnsi="Arial" w:cs="B Nazanin" w:hint="cs"/>
          <w:sz w:val="26"/>
          <w:szCs w:val="26"/>
          <w:rtl/>
        </w:rPr>
        <w:t>در دوران قاجار، موضوع قیامت در ابعاد بزرگ در حوزه‌ی نقاشی قهوه‌خانه‌ای به تصویر کشیده شده‌است. تابلوی صحرا</w:t>
      </w:r>
      <w:r w:rsidR="00AB6B90" w:rsidRPr="00C0057B">
        <w:rPr>
          <w:rFonts w:ascii="Arial" w:eastAsia="Arial" w:hAnsi="Arial" w:cs="B Nazanin" w:hint="cs"/>
          <w:sz w:val="26"/>
          <w:szCs w:val="26"/>
          <w:rtl/>
        </w:rPr>
        <w:t>ی</w:t>
      </w:r>
      <w:r w:rsidR="0012726E" w:rsidRPr="00C0057B">
        <w:rPr>
          <w:rFonts w:ascii="Arial" w:eastAsia="Arial" w:hAnsi="Arial" w:cs="B Nazanin" w:hint="cs"/>
          <w:sz w:val="26"/>
          <w:szCs w:val="26"/>
          <w:rtl/>
        </w:rPr>
        <w:t xml:space="preserve"> محشر اثر محمد مدبر که به عنوان نقاش مذهبی قهوه‌خانه‌ای شناخته می‌شود؛ این واقعه را با حضور شخصیت‌های مختلف و با توجه به روایات مذهبی نشان می</w:t>
      </w:r>
      <w:r w:rsidR="0012726E" w:rsidRPr="00C0057B">
        <w:rPr>
          <w:rFonts w:ascii="Arial" w:eastAsia="Arial" w:hAnsi="Arial" w:cs="B Nazanin" w:hint="eastAsia"/>
          <w:sz w:val="26"/>
          <w:szCs w:val="26"/>
          <w:rtl/>
        </w:rPr>
        <w:t>‌</w:t>
      </w:r>
      <w:r w:rsidR="0012726E" w:rsidRPr="00C0057B">
        <w:rPr>
          <w:rFonts w:ascii="Arial" w:eastAsia="Arial" w:hAnsi="Arial" w:cs="B Nazanin" w:hint="cs"/>
          <w:sz w:val="26"/>
          <w:szCs w:val="26"/>
          <w:rtl/>
        </w:rPr>
        <w:t>دهد.</w:t>
      </w:r>
      <w:r w:rsidR="003D6EF7" w:rsidRPr="00C0057B">
        <w:rPr>
          <w:rFonts w:ascii="Arial" w:eastAsia="Arial" w:hAnsi="Arial" w:cs="B Nazanin" w:hint="cs"/>
          <w:sz w:val="26"/>
          <w:szCs w:val="26"/>
          <w:rtl/>
        </w:rPr>
        <w:t xml:space="preserve"> جدول شماره</w:t>
      </w:r>
      <w:r w:rsidR="003D6EF7" w:rsidRPr="00C0057B">
        <w:rPr>
          <w:rFonts w:ascii="Arial" w:eastAsia="Arial" w:hAnsi="Arial" w:cs="B Nazanin" w:hint="eastAsia"/>
          <w:sz w:val="26"/>
          <w:szCs w:val="26"/>
          <w:rtl/>
        </w:rPr>
        <w:t>‌ی</w:t>
      </w:r>
      <w:r w:rsidR="003D6EF7" w:rsidRPr="00C0057B">
        <w:rPr>
          <w:rFonts w:ascii="Arial" w:eastAsia="Arial" w:hAnsi="Arial" w:cs="B Nazanin" w:hint="cs"/>
          <w:sz w:val="26"/>
          <w:szCs w:val="26"/>
          <w:rtl/>
        </w:rPr>
        <w:t>1.</w:t>
      </w:r>
    </w:p>
    <w:p w:rsidR="00166F6B" w:rsidRPr="00C0057B" w:rsidRDefault="00166F6B" w:rsidP="00CA2322">
      <w:pPr>
        <w:spacing w:after="0" w:line="240" w:lineRule="auto"/>
        <w:ind w:left="26"/>
        <w:jc w:val="center"/>
        <w:rPr>
          <w:rFonts w:ascii="Arial" w:eastAsia="Arial" w:hAnsi="Arial" w:cs="B Nazanin"/>
          <w:sz w:val="26"/>
          <w:szCs w:val="26"/>
          <w:rtl/>
        </w:rPr>
      </w:pPr>
      <w:r w:rsidRPr="00C0057B">
        <w:rPr>
          <w:rFonts w:ascii="Arial" w:eastAsia="Arial" w:hAnsi="Arial" w:cs="B Nazanin"/>
          <w:noProof/>
          <w:sz w:val="26"/>
          <w:szCs w:val="26"/>
          <w:rtl/>
        </w:rPr>
        <w:lastRenderedPageBreak/>
        <w:drawing>
          <wp:inline distT="0" distB="0" distL="0" distR="0" wp14:anchorId="465C1FE4" wp14:editId="57403502">
            <wp:extent cx="2771508" cy="196179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2-01-17 17331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40683" cy="2010759"/>
                    </a:xfrm>
                    <a:prstGeom prst="rect">
                      <a:avLst/>
                    </a:prstGeom>
                  </pic:spPr>
                </pic:pic>
              </a:graphicData>
            </a:graphic>
          </wp:inline>
        </w:drawing>
      </w:r>
    </w:p>
    <w:p w:rsidR="00D925C6" w:rsidRPr="002910FC" w:rsidRDefault="00D925C6" w:rsidP="002910FC">
      <w:pPr>
        <w:spacing w:after="0" w:line="240" w:lineRule="auto"/>
        <w:ind w:left="26"/>
        <w:jc w:val="center"/>
        <w:rPr>
          <w:rFonts w:ascii="Arial" w:eastAsia="Arial" w:hAnsi="Arial" w:cs="B Nazanin"/>
          <w:rtl/>
        </w:rPr>
      </w:pPr>
      <w:r w:rsidRPr="002910FC">
        <w:rPr>
          <w:rFonts w:ascii="Arial" w:eastAsia="Arial" w:hAnsi="Arial" w:cs="B Nazanin" w:hint="cs"/>
          <w:rtl/>
        </w:rPr>
        <w:t>تصویر شماره‌ی1: صحرا</w:t>
      </w:r>
      <w:r w:rsidR="00AB6B90" w:rsidRPr="002910FC">
        <w:rPr>
          <w:rFonts w:ascii="Arial" w:eastAsia="Arial" w:hAnsi="Arial" w:cs="B Nazanin" w:hint="cs"/>
          <w:rtl/>
        </w:rPr>
        <w:t>ی</w:t>
      </w:r>
      <w:r w:rsidRPr="002910FC">
        <w:rPr>
          <w:rFonts w:ascii="Arial" w:eastAsia="Arial" w:hAnsi="Arial" w:cs="B Nazanin" w:hint="cs"/>
          <w:rtl/>
        </w:rPr>
        <w:t xml:space="preserve"> محشر، محمد مدبر</w:t>
      </w:r>
      <w:r w:rsidR="009C3B40" w:rsidRPr="002910FC">
        <w:rPr>
          <w:rFonts w:ascii="Arial" w:eastAsia="Arial" w:hAnsi="Arial" w:cs="B Nazanin" w:hint="cs"/>
          <w:rtl/>
        </w:rPr>
        <w:t xml:space="preserve"> (سیف، 1369: 126)</w:t>
      </w:r>
    </w:p>
    <w:p w:rsidR="00947B84" w:rsidRPr="00C0057B" w:rsidRDefault="00FD6D3E" w:rsidP="007D49BD">
      <w:pPr>
        <w:spacing w:line="360" w:lineRule="auto"/>
        <w:ind w:left="26"/>
        <w:jc w:val="both"/>
        <w:rPr>
          <w:rFonts w:ascii="Arial" w:eastAsia="Arial" w:hAnsi="Arial" w:cs="B Nazanin"/>
          <w:sz w:val="26"/>
          <w:szCs w:val="26"/>
          <w:rtl/>
        </w:rPr>
      </w:pPr>
      <w:r w:rsidRPr="00C0057B">
        <w:rPr>
          <w:rFonts w:ascii="Arial" w:eastAsia="Arial" w:hAnsi="Arial" w:cs="B Nazanin" w:hint="cs"/>
          <w:sz w:val="26"/>
          <w:szCs w:val="26"/>
          <w:rtl/>
        </w:rPr>
        <w:t xml:space="preserve">در پایین اثر سمت چپ، نقاش مار غاشیه را به تصویر کشیده‌است. </w:t>
      </w:r>
      <w:r w:rsidR="00A14663">
        <w:rPr>
          <w:rFonts w:ascii="Arial" w:eastAsia="Arial" w:hAnsi="Arial" w:cs="B Nazanin" w:hint="cs"/>
          <w:sz w:val="26"/>
          <w:szCs w:val="26"/>
          <w:rtl/>
        </w:rPr>
        <w:t xml:space="preserve">چنانچه در </w:t>
      </w:r>
      <w:r w:rsidR="00A14663">
        <w:rPr>
          <w:rFonts w:ascii="Arial" w:eastAsia="Arial" w:hAnsi="Arial" w:cs="Calibri" w:hint="cs"/>
          <w:sz w:val="26"/>
          <w:szCs w:val="26"/>
          <w:rtl/>
        </w:rPr>
        <w:t>"</w:t>
      </w:r>
      <w:r w:rsidR="00A14663" w:rsidRPr="00167432">
        <w:rPr>
          <w:rFonts w:ascii="IRMitra" w:hAnsi="IRMitra" w:cs="B Nazanin" w:hint="cs"/>
          <w:sz w:val="26"/>
          <w:szCs w:val="26"/>
          <w:rtl/>
        </w:rPr>
        <w:t>اطیب البیان فی التفسیر القرآن</w:t>
      </w:r>
      <w:r w:rsidR="00A14663">
        <w:rPr>
          <w:rFonts w:ascii="Arial" w:eastAsia="Arial" w:hAnsi="Arial" w:cs="Calibri" w:hint="cs"/>
          <w:sz w:val="26"/>
          <w:szCs w:val="26"/>
          <w:rtl/>
        </w:rPr>
        <w:t>"</w:t>
      </w:r>
      <w:r w:rsidR="00F26BE5">
        <w:rPr>
          <w:rFonts w:ascii="Arial" w:eastAsia="Arial" w:hAnsi="Arial" w:cs="B Nazanin" w:hint="cs"/>
          <w:sz w:val="26"/>
          <w:szCs w:val="26"/>
          <w:rtl/>
        </w:rPr>
        <w:t xml:space="preserve"> اشاره شده؛ </w:t>
      </w:r>
      <w:r w:rsidR="0012726E" w:rsidRPr="00C0057B">
        <w:rPr>
          <w:rFonts w:ascii="Arial" w:eastAsia="Arial" w:hAnsi="Arial" w:cs="B Nazanin" w:hint="cs"/>
          <w:sz w:val="26"/>
          <w:szCs w:val="26"/>
          <w:rtl/>
        </w:rPr>
        <w:t>مار غاشیه، مار قیامت است که در جهنم می‌باشد</w:t>
      </w:r>
      <w:r w:rsidR="00F26BE5">
        <w:rPr>
          <w:rFonts w:ascii="Arial" w:eastAsia="Arial" w:hAnsi="Arial" w:cs="B Nazanin" w:hint="cs"/>
          <w:sz w:val="26"/>
          <w:szCs w:val="26"/>
          <w:rtl/>
        </w:rPr>
        <w:t xml:space="preserve"> و ملائکه عذاب او را با زنجیر به صحرای کر</w:t>
      </w:r>
      <w:r w:rsidR="00F26BE5" w:rsidRPr="00F26BE5">
        <w:rPr>
          <w:rFonts w:ascii="Arial" w:eastAsia="Arial" w:hAnsi="Arial" w:cs="B Nazanin" w:hint="cs"/>
          <w:sz w:val="26"/>
          <w:szCs w:val="26"/>
          <w:rtl/>
        </w:rPr>
        <w:t>بلا می‌آورند</w:t>
      </w:r>
      <w:r w:rsidR="0012726E" w:rsidRPr="00F26BE5">
        <w:rPr>
          <w:rFonts w:ascii="Arial" w:eastAsia="Arial" w:hAnsi="Arial" w:cs="B Nazanin" w:hint="cs"/>
          <w:sz w:val="26"/>
          <w:szCs w:val="26"/>
          <w:rtl/>
        </w:rPr>
        <w:t xml:space="preserve"> و</w:t>
      </w:r>
      <w:r w:rsidR="0012726E" w:rsidRPr="00C0057B">
        <w:rPr>
          <w:rFonts w:ascii="Arial" w:eastAsia="Arial" w:hAnsi="Arial" w:cs="B Nazanin" w:hint="cs"/>
          <w:sz w:val="26"/>
          <w:szCs w:val="26"/>
          <w:rtl/>
        </w:rPr>
        <w:t xml:space="preserve"> به فرمان خداوند گناهکاران را شکنجه می‌کند. چنانچه از توصیفات این مار برمی‌آید؛ آتش از دهان این مار بیرون می‌زند و کافران را می‌بلعد</w:t>
      </w:r>
      <w:r w:rsidR="004D5D96">
        <w:rPr>
          <w:rFonts w:ascii="Arial" w:eastAsia="Arial" w:hAnsi="Arial" w:cs="B Nazanin" w:hint="cs"/>
          <w:sz w:val="26"/>
          <w:szCs w:val="26"/>
          <w:rtl/>
        </w:rPr>
        <w:t xml:space="preserve"> (طیب، 1386:</w:t>
      </w:r>
      <w:r w:rsidR="007D49BD">
        <w:rPr>
          <w:rFonts w:ascii="Arial" w:eastAsia="Arial" w:hAnsi="Arial" w:cs="B Nazanin" w:hint="cs"/>
          <w:sz w:val="26"/>
          <w:szCs w:val="26"/>
          <w:rtl/>
        </w:rPr>
        <w:t xml:space="preserve"> 3</w:t>
      </w:r>
      <w:r w:rsidR="007D49BD" w:rsidRPr="007D49BD">
        <w:rPr>
          <w:rFonts w:ascii="Arial" w:eastAsia="Arial" w:hAnsi="Arial" w:cs="B Nazanin" w:hint="cs"/>
          <w:sz w:val="26"/>
          <w:szCs w:val="26"/>
          <w:rtl/>
        </w:rPr>
        <w:t>781)</w:t>
      </w:r>
      <w:r w:rsidR="0012726E" w:rsidRPr="007D49BD">
        <w:rPr>
          <w:rFonts w:ascii="Arial" w:eastAsia="Arial" w:hAnsi="Arial" w:cs="B Nazanin" w:hint="cs"/>
          <w:sz w:val="26"/>
          <w:szCs w:val="26"/>
          <w:rtl/>
        </w:rPr>
        <w:t>. محمد</w:t>
      </w:r>
      <w:r w:rsidR="0012726E" w:rsidRPr="00C0057B">
        <w:rPr>
          <w:rFonts w:ascii="Arial" w:eastAsia="Arial" w:hAnsi="Arial" w:cs="B Nazanin" w:hint="cs"/>
          <w:sz w:val="26"/>
          <w:szCs w:val="26"/>
          <w:rtl/>
        </w:rPr>
        <w:t xml:space="preserve"> مدبر این مار را در سمت پائین و چپ نشان داده</w:t>
      </w:r>
      <w:r w:rsidR="00DE305A">
        <w:rPr>
          <w:rFonts w:ascii="Arial" w:eastAsia="Arial" w:hAnsi="Arial" w:cs="B Nazanin" w:hint="cs"/>
          <w:sz w:val="26"/>
          <w:szCs w:val="26"/>
          <w:rtl/>
        </w:rPr>
        <w:t>؛</w:t>
      </w:r>
      <w:r w:rsidR="0012726E" w:rsidRPr="00C0057B">
        <w:rPr>
          <w:rFonts w:ascii="Arial" w:eastAsia="Arial" w:hAnsi="Arial" w:cs="B Nazanin" w:hint="cs"/>
          <w:sz w:val="26"/>
          <w:szCs w:val="26"/>
          <w:rtl/>
        </w:rPr>
        <w:t xml:space="preserve"> در حالیکه دهانش را باز کرده و گنهکاران </w:t>
      </w:r>
      <w:r w:rsidR="0012726E" w:rsidRPr="007D49BD">
        <w:rPr>
          <w:rFonts w:ascii="Arial" w:eastAsia="Arial" w:hAnsi="Arial" w:cs="B Nazanin" w:hint="cs"/>
          <w:sz w:val="26"/>
          <w:szCs w:val="26"/>
          <w:rtl/>
        </w:rPr>
        <w:t>را</w:t>
      </w:r>
      <w:r w:rsidR="0012726E" w:rsidRPr="00C0057B">
        <w:rPr>
          <w:rFonts w:ascii="Arial" w:eastAsia="Arial" w:hAnsi="Arial" w:cs="B Nazanin" w:hint="cs"/>
          <w:sz w:val="26"/>
          <w:szCs w:val="26"/>
          <w:rtl/>
        </w:rPr>
        <w:t xml:space="preserve"> می‌بلعد. شکل این مار در این اثر، بی شباهت به اسلیمی نیست. </w:t>
      </w:r>
      <w:r w:rsidR="00144F6E" w:rsidRPr="00C0057B">
        <w:rPr>
          <w:rFonts w:ascii="Arial" w:eastAsia="Arial" w:hAnsi="Arial" w:cs="B Nazanin" w:hint="cs"/>
          <w:sz w:val="26"/>
          <w:szCs w:val="26"/>
          <w:rtl/>
        </w:rPr>
        <w:t xml:space="preserve">اگرچه </w:t>
      </w:r>
      <w:r w:rsidR="00DE305A">
        <w:rPr>
          <w:rFonts w:ascii="Arial" w:eastAsia="Arial" w:hAnsi="Arial" w:cs="B Nazanin" w:hint="cs"/>
          <w:sz w:val="26"/>
          <w:szCs w:val="26"/>
          <w:rtl/>
        </w:rPr>
        <w:t>نقاش مار غاشیه را به عنوان جلوه</w:t>
      </w:r>
      <w:r w:rsidR="00DE305A">
        <w:rPr>
          <w:rFonts w:ascii="Arial" w:eastAsia="Arial" w:hAnsi="Arial" w:cs="B Nazanin" w:hint="eastAsia"/>
          <w:sz w:val="26"/>
          <w:szCs w:val="26"/>
          <w:rtl/>
        </w:rPr>
        <w:t>‌</w:t>
      </w:r>
      <w:r w:rsidR="00144F6E" w:rsidRPr="00C0057B">
        <w:rPr>
          <w:rFonts w:ascii="Arial" w:eastAsia="Arial" w:hAnsi="Arial" w:cs="B Nazanin" w:hint="cs"/>
          <w:sz w:val="26"/>
          <w:szCs w:val="26"/>
          <w:rtl/>
        </w:rPr>
        <w:t xml:space="preserve">ای از عذاب گنهکاران انتخاب کرده‌است؛ اما جلوتر کسانی همچون فرعون، نمرود و شهداد را درحال شکنجه و عذاب نشان داده‌است. </w:t>
      </w:r>
      <w:r w:rsidR="00800DC8" w:rsidRPr="00C0057B">
        <w:rPr>
          <w:rFonts w:ascii="Arial" w:eastAsia="Arial" w:hAnsi="Arial" w:cs="B Nazanin" w:hint="cs"/>
          <w:sz w:val="26"/>
          <w:szCs w:val="26"/>
          <w:rtl/>
        </w:rPr>
        <w:t xml:space="preserve">در بالای این قسمت، سمت بالا و چپ، </w:t>
      </w:r>
      <w:r w:rsidR="00691D38" w:rsidRPr="00C0057B">
        <w:rPr>
          <w:rFonts w:ascii="Arial" w:eastAsia="Arial" w:hAnsi="Arial" w:cs="B Nazanin" w:hint="cs"/>
          <w:sz w:val="26"/>
          <w:szCs w:val="26"/>
          <w:rtl/>
        </w:rPr>
        <w:t>نقاش بهشت را نشان داده‌است. این بخش از اثر مدبر</w:t>
      </w:r>
      <w:r w:rsidR="00357701" w:rsidRPr="00C0057B">
        <w:rPr>
          <w:rFonts w:ascii="Arial" w:eastAsia="Arial" w:hAnsi="Arial" w:cs="B Nazanin" w:hint="cs"/>
          <w:sz w:val="26"/>
          <w:szCs w:val="26"/>
          <w:rtl/>
        </w:rPr>
        <w:t xml:space="preserve"> با عناصری همچون ستون از بقیه‌ی ترکیب‌بندی جدا شده‌است. محمد مدبر در این بخش، امام حسین (ع) و حر بن ریاحی</w:t>
      </w:r>
      <w:r w:rsidR="00357701" w:rsidRPr="00C0057B">
        <w:rPr>
          <w:rFonts w:ascii="Arial" w:eastAsia="Arial" w:hAnsi="Arial" w:cs="B Nazanin" w:hint="cs"/>
          <w:b/>
          <w:bCs/>
          <w:sz w:val="26"/>
          <w:szCs w:val="26"/>
          <w:rtl/>
        </w:rPr>
        <w:t xml:space="preserve"> </w:t>
      </w:r>
      <w:r w:rsidR="00357701" w:rsidRPr="00C0057B">
        <w:rPr>
          <w:rFonts w:ascii="Arial" w:eastAsia="Arial" w:hAnsi="Arial" w:cs="B Nazanin" w:hint="cs"/>
          <w:sz w:val="26"/>
          <w:szCs w:val="26"/>
          <w:rtl/>
        </w:rPr>
        <w:t>را به تصویر کشیده‌است. در این قسمت تأثیراتی از دورنماسازی و تکنیک‌های غربی دیده‌ می‌شود و علاوه بر حجم</w:t>
      </w:r>
      <w:r w:rsidR="00357701" w:rsidRPr="00C0057B">
        <w:rPr>
          <w:rFonts w:ascii="Arial" w:eastAsia="Arial" w:hAnsi="Arial" w:cs="B Nazanin" w:hint="eastAsia"/>
          <w:sz w:val="26"/>
          <w:szCs w:val="26"/>
          <w:rtl/>
        </w:rPr>
        <w:t>‌</w:t>
      </w:r>
      <w:r w:rsidR="00357701" w:rsidRPr="00C0057B">
        <w:rPr>
          <w:rFonts w:ascii="Arial" w:eastAsia="Arial" w:hAnsi="Arial" w:cs="B Nazanin" w:hint="cs"/>
          <w:sz w:val="26"/>
          <w:szCs w:val="26"/>
          <w:rtl/>
        </w:rPr>
        <w:t>پردازی،</w:t>
      </w:r>
      <w:r w:rsidR="00C62AF0" w:rsidRPr="00C0057B">
        <w:rPr>
          <w:rFonts w:ascii="Arial" w:eastAsia="Arial" w:hAnsi="Arial" w:cs="B Nazanin" w:hint="cs"/>
          <w:sz w:val="26"/>
          <w:szCs w:val="26"/>
          <w:rtl/>
        </w:rPr>
        <w:t xml:space="preserve"> تا حدی</w:t>
      </w:r>
      <w:r w:rsidR="00357701" w:rsidRPr="00C0057B">
        <w:rPr>
          <w:rFonts w:ascii="Arial" w:eastAsia="Arial" w:hAnsi="Arial" w:cs="B Nazanin" w:hint="cs"/>
          <w:sz w:val="26"/>
          <w:szCs w:val="26"/>
          <w:rtl/>
        </w:rPr>
        <w:t xml:space="preserve"> به دورنماسازی و پرسپکتیو</w:t>
      </w:r>
      <w:r w:rsidR="00C62AF0" w:rsidRPr="00C0057B">
        <w:rPr>
          <w:rFonts w:ascii="Arial" w:eastAsia="Arial" w:hAnsi="Arial" w:cs="B Nazanin" w:hint="cs"/>
          <w:sz w:val="26"/>
          <w:szCs w:val="26"/>
          <w:rtl/>
        </w:rPr>
        <w:t xml:space="preserve"> نیز توجه شده</w:t>
      </w:r>
      <w:r w:rsidR="00C62AF0" w:rsidRPr="00C0057B">
        <w:rPr>
          <w:rFonts w:ascii="Arial" w:eastAsia="Arial" w:hAnsi="Arial" w:cs="B Nazanin" w:hint="eastAsia"/>
          <w:sz w:val="26"/>
          <w:szCs w:val="26"/>
          <w:rtl/>
        </w:rPr>
        <w:t>‌</w:t>
      </w:r>
      <w:r w:rsidR="00C62AF0" w:rsidRPr="00C0057B">
        <w:rPr>
          <w:rFonts w:ascii="Arial" w:eastAsia="Arial" w:hAnsi="Arial" w:cs="B Nazanin" w:hint="cs"/>
          <w:sz w:val="26"/>
          <w:szCs w:val="26"/>
          <w:rtl/>
        </w:rPr>
        <w:t>است.</w:t>
      </w:r>
      <w:r w:rsidR="0083570F" w:rsidRPr="00C0057B">
        <w:rPr>
          <w:rFonts w:ascii="Arial" w:eastAsia="Arial" w:hAnsi="Arial" w:cs="B Nazanin" w:hint="cs"/>
          <w:sz w:val="26"/>
          <w:szCs w:val="26"/>
          <w:rtl/>
        </w:rPr>
        <w:t xml:space="preserve"> یکی از تفاوت‌های سبک محمد مدبر و حسین قوللر آقاسی، در توجه به طبیعی‌سازی و حجم‌پردازی در آثار محمد مدبر می‌باشد</w:t>
      </w:r>
      <w:r w:rsidR="00917D5D" w:rsidRPr="00C0057B">
        <w:rPr>
          <w:rFonts w:ascii="Arial" w:eastAsia="Arial" w:hAnsi="Arial" w:cs="B Nazanin" w:hint="cs"/>
          <w:sz w:val="26"/>
          <w:szCs w:val="26"/>
          <w:rtl/>
        </w:rPr>
        <w:t>.</w:t>
      </w:r>
      <w:r w:rsidR="00947B84" w:rsidRPr="00C0057B">
        <w:rPr>
          <w:rFonts w:ascii="Arial" w:eastAsia="Arial" w:hAnsi="Arial" w:cs="B Nazanin" w:hint="cs"/>
          <w:sz w:val="26"/>
          <w:szCs w:val="26"/>
          <w:rtl/>
        </w:rPr>
        <w:t xml:space="preserve"> </w:t>
      </w:r>
    </w:p>
    <w:p w:rsidR="00CA2322" w:rsidRDefault="0083570F" w:rsidP="00D13A1C">
      <w:pPr>
        <w:spacing w:after="0" w:line="360" w:lineRule="auto"/>
        <w:ind w:left="26" w:firstLine="270"/>
        <w:jc w:val="both"/>
        <w:rPr>
          <w:rFonts w:ascii="Arial" w:eastAsia="Arial" w:hAnsi="Arial" w:cs="B Nazanin"/>
          <w:sz w:val="26"/>
          <w:szCs w:val="26"/>
          <w:rtl/>
        </w:rPr>
      </w:pPr>
      <w:r w:rsidRPr="00C0057B">
        <w:rPr>
          <w:rFonts w:ascii="Arial" w:eastAsia="Arial" w:hAnsi="Arial" w:cs="B Nazanin" w:hint="cs"/>
          <w:sz w:val="26"/>
          <w:szCs w:val="26"/>
          <w:rtl/>
        </w:rPr>
        <w:t xml:space="preserve">نقاش در سمت راست و بالای اثر، حضرت فاطمه (س) را تصویر کرده‌است. </w:t>
      </w:r>
      <w:r w:rsidR="002E1ACC" w:rsidRPr="00C0057B">
        <w:rPr>
          <w:rFonts w:ascii="Arial" w:eastAsia="Arial" w:hAnsi="Arial" w:cs="B Nazanin" w:hint="cs"/>
          <w:sz w:val="26"/>
          <w:szCs w:val="26"/>
          <w:rtl/>
        </w:rPr>
        <w:t xml:space="preserve">در </w:t>
      </w:r>
      <w:r w:rsidR="002E1ACC" w:rsidRPr="00AE02B7">
        <w:rPr>
          <w:rFonts w:ascii="Arial" w:eastAsia="Arial" w:hAnsi="Arial" w:cs="B Nazanin" w:hint="cs"/>
          <w:sz w:val="26"/>
          <w:szCs w:val="26"/>
          <w:rtl/>
        </w:rPr>
        <w:t xml:space="preserve">این مورد در </w:t>
      </w:r>
      <w:r w:rsidR="00317C97" w:rsidRPr="00AE02B7">
        <w:rPr>
          <w:rFonts w:ascii="Arial" w:eastAsia="Arial" w:hAnsi="Arial" w:cs="B Nazanin" w:hint="cs"/>
          <w:sz w:val="26"/>
          <w:szCs w:val="26"/>
          <w:rtl/>
        </w:rPr>
        <w:t>"بحارالانوار"</w:t>
      </w:r>
      <w:r w:rsidR="002E1ACC" w:rsidRPr="00AE02B7">
        <w:rPr>
          <w:rFonts w:ascii="Arial" w:eastAsia="Arial" w:hAnsi="Arial" w:cs="B Nazanin" w:hint="cs"/>
          <w:sz w:val="26"/>
          <w:szCs w:val="26"/>
          <w:rtl/>
        </w:rPr>
        <w:t xml:space="preserve"> آمده</w:t>
      </w:r>
      <w:r w:rsidR="002E1ACC" w:rsidRPr="00C0057B">
        <w:rPr>
          <w:rFonts w:ascii="Arial" w:eastAsia="Arial" w:hAnsi="Arial" w:cs="B Nazanin" w:hint="cs"/>
          <w:sz w:val="26"/>
          <w:szCs w:val="26"/>
          <w:rtl/>
        </w:rPr>
        <w:t xml:space="preserve"> که </w:t>
      </w:r>
      <w:r w:rsidR="002E1ACC" w:rsidRPr="00C0057B">
        <w:rPr>
          <w:rFonts w:cs="B Nazanin"/>
          <w:sz w:val="26"/>
          <w:szCs w:val="26"/>
          <w:rtl/>
        </w:rPr>
        <w:t xml:space="preserve">در روز </w:t>
      </w:r>
      <w:r w:rsidR="002E1ACC" w:rsidRPr="00C0057B">
        <w:rPr>
          <w:rFonts w:cs="B Nazanin" w:hint="cs"/>
          <w:sz w:val="26"/>
          <w:szCs w:val="26"/>
          <w:rtl/>
        </w:rPr>
        <w:t>قیامت</w:t>
      </w:r>
      <w:r w:rsidR="002E1ACC" w:rsidRPr="00C0057B">
        <w:rPr>
          <w:rFonts w:cs="B Nazanin"/>
          <w:sz w:val="26"/>
          <w:szCs w:val="26"/>
          <w:rtl/>
        </w:rPr>
        <w:t xml:space="preserve"> حضرت فاطمه(س) </w:t>
      </w:r>
      <w:r w:rsidR="002E1ACC" w:rsidRPr="00C0057B">
        <w:rPr>
          <w:rFonts w:cs="B Nazanin" w:hint="cs"/>
          <w:sz w:val="26"/>
          <w:szCs w:val="26"/>
          <w:rtl/>
        </w:rPr>
        <w:t>سوار بر ناقه</w:t>
      </w:r>
      <w:r w:rsidR="002E1ACC" w:rsidRPr="00C0057B">
        <w:rPr>
          <w:rFonts w:ascii="Arial" w:eastAsia="Arial" w:hAnsi="Arial" w:cs="B Nazanin" w:hint="cs"/>
          <w:sz w:val="26"/>
          <w:szCs w:val="26"/>
          <w:rtl/>
        </w:rPr>
        <w:t>‌ای بهشتی در حالیکه ملائکه او را احاطه کرده‌اند</w:t>
      </w:r>
      <w:r w:rsidR="00947B84" w:rsidRPr="00C0057B">
        <w:rPr>
          <w:rFonts w:ascii="Arial" w:eastAsia="Arial" w:hAnsi="Arial" w:cs="B Nazanin" w:hint="cs"/>
          <w:sz w:val="26"/>
          <w:szCs w:val="26"/>
          <w:rtl/>
        </w:rPr>
        <w:t>؛ او را به محشر می‌آورند</w:t>
      </w:r>
      <w:r w:rsidR="00AE02B7">
        <w:rPr>
          <w:rFonts w:ascii="Arial" w:eastAsia="Arial" w:hAnsi="Arial" w:cs="B Nazanin" w:hint="cs"/>
          <w:sz w:val="26"/>
          <w:szCs w:val="26"/>
          <w:rtl/>
        </w:rPr>
        <w:t xml:space="preserve"> (مجلسی، 1362</w:t>
      </w:r>
      <w:r w:rsidR="00BF06AA">
        <w:rPr>
          <w:rFonts w:ascii="Arial" w:eastAsia="Arial" w:hAnsi="Arial" w:cs="Arial" w:hint="cs"/>
          <w:sz w:val="26"/>
          <w:szCs w:val="26"/>
          <w:rtl/>
        </w:rPr>
        <w:t xml:space="preserve">: </w:t>
      </w:r>
      <w:r w:rsidR="00BF06AA" w:rsidRPr="00AE02B7">
        <w:rPr>
          <w:rFonts w:ascii="Arial" w:eastAsia="Arial" w:hAnsi="Arial" w:cs="Arial" w:hint="cs"/>
          <w:sz w:val="26"/>
          <w:szCs w:val="26"/>
          <w:rtl/>
        </w:rPr>
        <w:t>219)</w:t>
      </w:r>
      <w:r w:rsidR="00AE02B7">
        <w:rPr>
          <w:rFonts w:ascii="Arial" w:eastAsia="Arial" w:hAnsi="Arial" w:cs="B Nazanin" w:hint="cs"/>
          <w:sz w:val="26"/>
          <w:szCs w:val="26"/>
          <w:rtl/>
        </w:rPr>
        <w:t>.</w:t>
      </w:r>
      <w:r w:rsidR="00AE02B7" w:rsidRPr="00AE02B7">
        <w:rPr>
          <w:rFonts w:ascii="Arial" w:eastAsia="Arial" w:hAnsi="Arial" w:cs="B Nazanin" w:hint="cs"/>
          <w:sz w:val="26"/>
          <w:szCs w:val="26"/>
          <w:rtl/>
        </w:rPr>
        <w:t xml:space="preserve"> </w:t>
      </w:r>
      <w:r w:rsidR="00182C45" w:rsidRPr="00AE02B7">
        <w:rPr>
          <w:rFonts w:ascii="Arial" w:eastAsia="Arial" w:hAnsi="Arial" w:cs="B Nazanin" w:hint="cs"/>
          <w:sz w:val="26"/>
          <w:szCs w:val="26"/>
          <w:rtl/>
        </w:rPr>
        <w:t>در</w:t>
      </w:r>
      <w:r w:rsidR="0097247B" w:rsidRPr="00AE02B7">
        <w:rPr>
          <w:rFonts w:ascii="Arial" w:eastAsia="Arial" w:hAnsi="Arial" w:cs="B Nazanin" w:hint="cs"/>
          <w:sz w:val="26"/>
          <w:szCs w:val="26"/>
          <w:rtl/>
        </w:rPr>
        <w:t xml:space="preserve"> این</w:t>
      </w:r>
      <w:r w:rsidR="0097247B" w:rsidRPr="00C0057B">
        <w:rPr>
          <w:rFonts w:ascii="Arial" w:eastAsia="Arial" w:hAnsi="Arial" w:cs="B Nazanin" w:hint="cs"/>
          <w:sz w:val="26"/>
          <w:szCs w:val="26"/>
          <w:rtl/>
        </w:rPr>
        <w:t xml:space="preserve"> تابلو</w:t>
      </w:r>
      <w:r w:rsidR="00182C45" w:rsidRPr="00C0057B">
        <w:rPr>
          <w:rFonts w:ascii="Arial" w:eastAsia="Arial" w:hAnsi="Arial" w:cs="B Nazanin" w:hint="cs"/>
          <w:sz w:val="26"/>
          <w:szCs w:val="26"/>
          <w:rtl/>
        </w:rPr>
        <w:t xml:space="preserve">، محمد مدبر حضرت فاطمه (س) را در حال ورود به </w:t>
      </w:r>
      <w:r w:rsidR="0097247B" w:rsidRPr="00C0057B">
        <w:rPr>
          <w:rFonts w:ascii="Arial" w:eastAsia="Arial" w:hAnsi="Arial" w:cs="B Nazanin" w:hint="cs"/>
          <w:sz w:val="26"/>
          <w:szCs w:val="26"/>
          <w:rtl/>
        </w:rPr>
        <w:t>صحرا</w:t>
      </w:r>
      <w:r w:rsidR="00AB6B90" w:rsidRPr="00C0057B">
        <w:rPr>
          <w:rFonts w:ascii="Arial" w:eastAsia="Arial" w:hAnsi="Arial" w:cs="B Nazanin" w:hint="cs"/>
          <w:sz w:val="26"/>
          <w:szCs w:val="26"/>
          <w:rtl/>
        </w:rPr>
        <w:t>ی</w:t>
      </w:r>
      <w:r w:rsidR="00DE305A">
        <w:rPr>
          <w:rFonts w:ascii="Arial" w:eastAsia="Arial" w:hAnsi="Arial" w:cs="B Nazanin" w:hint="cs"/>
          <w:sz w:val="26"/>
          <w:szCs w:val="26"/>
          <w:rtl/>
        </w:rPr>
        <w:t xml:space="preserve"> محشر نشان داده</w:t>
      </w:r>
      <w:r w:rsidR="00DE305A">
        <w:rPr>
          <w:rFonts w:ascii="Arial" w:eastAsia="Arial" w:hAnsi="Arial" w:cs="B Nazanin" w:hint="eastAsia"/>
          <w:sz w:val="26"/>
          <w:szCs w:val="26"/>
          <w:rtl/>
        </w:rPr>
        <w:t>‌</w:t>
      </w:r>
      <w:r w:rsidR="0097247B" w:rsidRPr="00C0057B">
        <w:rPr>
          <w:rFonts w:ascii="Arial" w:eastAsia="Arial" w:hAnsi="Arial" w:cs="B Nazanin" w:hint="cs"/>
          <w:sz w:val="26"/>
          <w:szCs w:val="26"/>
          <w:rtl/>
        </w:rPr>
        <w:t xml:space="preserve"> و در جلوی ایشان دست بریده‌</w:t>
      </w:r>
      <w:r w:rsidR="0097247B" w:rsidRPr="00C0057B">
        <w:rPr>
          <w:rFonts w:ascii="Arial" w:eastAsia="Arial" w:hAnsi="Arial" w:cs="B Nazanin" w:hint="eastAsia"/>
          <w:sz w:val="26"/>
          <w:szCs w:val="26"/>
          <w:rtl/>
        </w:rPr>
        <w:t>‌ی حضرت عباس (</w:t>
      </w:r>
      <w:r w:rsidR="0097247B" w:rsidRPr="00C0057B">
        <w:rPr>
          <w:rFonts w:ascii="Arial" w:eastAsia="Arial" w:hAnsi="Arial" w:cs="B Nazanin" w:hint="cs"/>
          <w:sz w:val="26"/>
          <w:szCs w:val="26"/>
          <w:rtl/>
        </w:rPr>
        <w:t>ع</w:t>
      </w:r>
      <w:r w:rsidR="0097247B" w:rsidRPr="00C0057B">
        <w:rPr>
          <w:rFonts w:ascii="Arial" w:eastAsia="Arial" w:hAnsi="Arial" w:cs="B Nazanin" w:hint="eastAsia"/>
          <w:sz w:val="26"/>
          <w:szCs w:val="26"/>
          <w:rtl/>
        </w:rPr>
        <w:t>)</w:t>
      </w:r>
      <w:r w:rsidR="0097247B" w:rsidRPr="00C0057B">
        <w:rPr>
          <w:rFonts w:ascii="Arial" w:eastAsia="Arial" w:hAnsi="Arial" w:cs="B Nazanin" w:hint="cs"/>
          <w:sz w:val="26"/>
          <w:szCs w:val="26"/>
          <w:rtl/>
        </w:rPr>
        <w:t xml:space="preserve"> و شهیدان کربلا را به تصویر کشیده</w:t>
      </w:r>
      <w:r w:rsidR="0097247B" w:rsidRPr="00C0057B">
        <w:rPr>
          <w:rFonts w:ascii="Arial" w:eastAsia="Arial" w:hAnsi="Arial" w:cs="B Nazanin" w:hint="eastAsia"/>
          <w:sz w:val="26"/>
          <w:szCs w:val="26"/>
          <w:rtl/>
        </w:rPr>
        <w:t>‌است.</w:t>
      </w:r>
      <w:r w:rsidR="0097247B" w:rsidRPr="00C0057B">
        <w:rPr>
          <w:rFonts w:ascii="Arial" w:eastAsia="Arial" w:hAnsi="Arial" w:cs="B Nazanin" w:hint="cs"/>
          <w:sz w:val="26"/>
          <w:szCs w:val="26"/>
          <w:rtl/>
        </w:rPr>
        <w:t xml:space="preserve"> </w:t>
      </w:r>
      <w:r w:rsidR="00626741" w:rsidRPr="00C0057B">
        <w:rPr>
          <w:rFonts w:ascii="Arial" w:eastAsia="Arial" w:hAnsi="Arial" w:cs="B Nazanin" w:hint="cs"/>
          <w:sz w:val="26"/>
          <w:szCs w:val="26"/>
          <w:rtl/>
        </w:rPr>
        <w:t>در قس</w:t>
      </w:r>
      <w:r w:rsidR="00DE305A">
        <w:rPr>
          <w:rFonts w:ascii="Arial" w:eastAsia="Arial" w:hAnsi="Arial" w:cs="B Nazanin" w:hint="cs"/>
          <w:sz w:val="26"/>
          <w:szCs w:val="26"/>
          <w:rtl/>
        </w:rPr>
        <w:t>مت میانی اثر پیغمبران نشان داده</w:t>
      </w:r>
      <w:r w:rsidR="002910FC">
        <w:rPr>
          <w:rFonts w:ascii="Arial" w:eastAsia="Arial" w:hAnsi="Arial" w:cs="B Nazanin" w:hint="eastAsia"/>
          <w:sz w:val="26"/>
          <w:szCs w:val="26"/>
          <w:rtl/>
        </w:rPr>
        <w:t>‌</w:t>
      </w:r>
      <w:r w:rsidR="00626741" w:rsidRPr="00C0057B">
        <w:rPr>
          <w:rFonts w:ascii="Arial" w:eastAsia="Arial" w:hAnsi="Arial" w:cs="B Nazanin" w:hint="cs"/>
          <w:sz w:val="26"/>
          <w:szCs w:val="26"/>
          <w:rtl/>
        </w:rPr>
        <w:t>شده‌اند. چنانچه پیشتر ذکر شد</w:t>
      </w:r>
      <w:r w:rsidR="00DE305A">
        <w:rPr>
          <w:rFonts w:ascii="Arial" w:eastAsia="Arial" w:hAnsi="Arial" w:cs="B Nazanin" w:hint="cs"/>
          <w:sz w:val="26"/>
          <w:szCs w:val="26"/>
          <w:rtl/>
        </w:rPr>
        <w:t>؛</w:t>
      </w:r>
      <w:r w:rsidR="00626741" w:rsidRPr="00C0057B">
        <w:rPr>
          <w:rFonts w:ascii="Arial" w:eastAsia="Arial" w:hAnsi="Arial" w:cs="B Nazanin" w:hint="cs"/>
          <w:sz w:val="26"/>
          <w:szCs w:val="26"/>
          <w:rtl/>
        </w:rPr>
        <w:t xml:space="preserve"> پیامبران امامان و صالحان بر اعمال انسان‌ها گواهی می‌دهند و اعمال ایشان معیاری برای سنجش اعمال انسان‌هاست. در پایین‌ترین قسمت در سمت راست، نقاش لحظه‌ی زنده‌شدن مردگان را در حالیکه کفن پوشیده‌اند، تصویر کرده‌است. جلوتر و در میانه‌های تابلو در قسمت پائین، فرشته‌ای ملبس </w:t>
      </w:r>
      <w:r w:rsidR="00626741" w:rsidRPr="00C0057B">
        <w:rPr>
          <w:rFonts w:ascii="Arial" w:eastAsia="Arial" w:hAnsi="Arial" w:cs="B Nazanin" w:hint="cs"/>
          <w:sz w:val="26"/>
          <w:szCs w:val="26"/>
          <w:rtl/>
        </w:rPr>
        <w:lastRenderedPageBreak/>
        <w:t xml:space="preserve">به لباس سبز دیده می‌شود که در کنارش میزان عدل نوشته شده‌است. </w:t>
      </w:r>
      <w:r w:rsidR="00B43B1E" w:rsidRPr="00C0057B">
        <w:rPr>
          <w:rFonts w:ascii="Arial" w:eastAsia="Arial" w:hAnsi="Arial" w:cs="B Nazanin" w:hint="cs"/>
          <w:sz w:val="26"/>
          <w:szCs w:val="26"/>
          <w:rtl/>
        </w:rPr>
        <w:t xml:space="preserve">در سمت چپ این فرشته، نقاش رباخواران را با شکم‌های برآمده </w:t>
      </w:r>
      <w:r w:rsidR="00DE305A">
        <w:rPr>
          <w:rFonts w:ascii="Arial" w:eastAsia="Arial" w:hAnsi="Arial" w:cs="B Nazanin" w:hint="cs"/>
          <w:sz w:val="26"/>
          <w:szCs w:val="26"/>
          <w:rtl/>
        </w:rPr>
        <w:t xml:space="preserve">نشان </w:t>
      </w:r>
      <w:r w:rsidR="00DE305A" w:rsidRPr="00D27783">
        <w:rPr>
          <w:rFonts w:ascii="Arial" w:eastAsia="Arial" w:hAnsi="Arial" w:cs="B Nazanin" w:hint="cs"/>
          <w:sz w:val="26"/>
          <w:szCs w:val="26"/>
          <w:rtl/>
        </w:rPr>
        <w:t>داده‌است</w:t>
      </w:r>
      <w:r w:rsidR="00B43B1E" w:rsidRPr="00D27783">
        <w:rPr>
          <w:rFonts w:ascii="Arial" w:eastAsia="Arial" w:hAnsi="Arial" w:cs="B Nazanin" w:hint="cs"/>
          <w:sz w:val="26"/>
          <w:szCs w:val="26"/>
          <w:rtl/>
        </w:rPr>
        <w:t>.</w:t>
      </w:r>
    </w:p>
    <w:p w:rsidR="00681B47" w:rsidRPr="00760D37" w:rsidRDefault="00681B47" w:rsidP="00681B47">
      <w:pPr>
        <w:spacing w:after="0" w:line="240" w:lineRule="auto"/>
        <w:rPr>
          <w:rFonts w:ascii="Arial" w:eastAsia="Arial" w:hAnsi="Arial" w:cs="B Nazanin"/>
          <w:rtl/>
        </w:rPr>
      </w:pPr>
      <w:r w:rsidRPr="00760D37">
        <w:rPr>
          <w:rFonts w:cs="B Nazanin" w:hint="cs"/>
          <w:rtl/>
        </w:rPr>
        <w:t>جدول شماره</w:t>
      </w:r>
      <w:r w:rsidRPr="00760D37">
        <w:rPr>
          <w:rFonts w:ascii="Arial" w:eastAsia="Arial" w:hAnsi="Arial" w:cs="B Nazanin" w:hint="cs"/>
          <w:rtl/>
        </w:rPr>
        <w:t>‌ی 1: بازتاب مضامین اخروی در تابلو صحرای محشر محمد مدبر (مأخذ: نگارندگان)</w:t>
      </w:r>
    </w:p>
    <w:tbl>
      <w:tblPr>
        <w:tblStyle w:val="TableGrid"/>
        <w:bidiVisual/>
        <w:tblW w:w="0" w:type="auto"/>
        <w:tblLook w:val="04A0" w:firstRow="1" w:lastRow="0" w:firstColumn="1" w:lastColumn="0" w:noHBand="0" w:noVBand="1"/>
      </w:tblPr>
      <w:tblGrid>
        <w:gridCol w:w="2245"/>
        <w:gridCol w:w="2245"/>
        <w:gridCol w:w="2245"/>
        <w:gridCol w:w="2245"/>
      </w:tblGrid>
      <w:tr w:rsidR="00C0057B" w:rsidRPr="00C0057B" w:rsidTr="008D2BD9">
        <w:trPr>
          <w:trHeight w:val="1979"/>
        </w:trPr>
        <w:tc>
          <w:tcPr>
            <w:tcW w:w="2245" w:type="dxa"/>
          </w:tcPr>
          <w:p w:rsidR="006745BB" w:rsidRPr="00C0057B" w:rsidRDefault="006745BB" w:rsidP="00CA2322">
            <w:pPr>
              <w:spacing w:line="360" w:lineRule="auto"/>
              <w:rPr>
                <w:rFonts w:cs="B Nazanin"/>
                <w:sz w:val="26"/>
                <w:szCs w:val="26"/>
                <w:rtl/>
              </w:rPr>
            </w:pPr>
            <w:r w:rsidRPr="00C0057B">
              <w:rPr>
                <w:rFonts w:cs="B Nazanin" w:hint="cs"/>
                <w:sz w:val="24"/>
                <w:szCs w:val="24"/>
                <w:rtl/>
              </w:rPr>
              <w:t>ورود حضرت زهرا(س) به صحرای محشر</w:t>
            </w:r>
          </w:p>
        </w:tc>
        <w:tc>
          <w:tcPr>
            <w:tcW w:w="2245" w:type="dxa"/>
          </w:tcPr>
          <w:p w:rsidR="006745BB" w:rsidRPr="00C0057B" w:rsidRDefault="006745BB" w:rsidP="00CA2322">
            <w:pPr>
              <w:spacing w:line="360" w:lineRule="auto"/>
              <w:jc w:val="center"/>
              <w:rPr>
                <w:rFonts w:cs="B Nazanin"/>
                <w:sz w:val="26"/>
                <w:szCs w:val="26"/>
                <w:rtl/>
              </w:rPr>
            </w:pPr>
            <w:r w:rsidRPr="00C0057B">
              <w:rPr>
                <w:rFonts w:cs="B Nazanin"/>
                <w:noProof/>
                <w:sz w:val="26"/>
                <w:szCs w:val="26"/>
                <w:rtl/>
              </w:rPr>
              <w:drawing>
                <wp:inline distT="0" distB="0" distL="0" distR="0" wp14:anchorId="553E7CFE" wp14:editId="594E125C">
                  <wp:extent cx="797911" cy="1193865"/>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2-01-17 232304.jpg"/>
                          <pic:cNvPicPr/>
                        </pic:nvPicPr>
                        <pic:blipFill>
                          <a:blip r:embed="rId12">
                            <a:extLst>
                              <a:ext uri="{28A0092B-C50C-407E-A947-70E740481C1C}">
                                <a14:useLocalDpi xmlns:a14="http://schemas.microsoft.com/office/drawing/2010/main" val="0"/>
                              </a:ext>
                            </a:extLst>
                          </a:blip>
                          <a:stretch>
                            <a:fillRect/>
                          </a:stretch>
                        </pic:blipFill>
                        <pic:spPr>
                          <a:xfrm>
                            <a:off x="0" y="0"/>
                            <a:ext cx="813253" cy="1216820"/>
                          </a:xfrm>
                          <a:prstGeom prst="rect">
                            <a:avLst/>
                          </a:prstGeom>
                        </pic:spPr>
                      </pic:pic>
                    </a:graphicData>
                  </a:graphic>
                </wp:inline>
              </w:drawing>
            </w:r>
          </w:p>
        </w:tc>
        <w:tc>
          <w:tcPr>
            <w:tcW w:w="2245" w:type="dxa"/>
          </w:tcPr>
          <w:p w:rsidR="006745BB" w:rsidRPr="00C0057B" w:rsidRDefault="006745BB" w:rsidP="00CA2322">
            <w:pPr>
              <w:spacing w:line="360" w:lineRule="auto"/>
              <w:rPr>
                <w:rFonts w:cs="B Nazanin"/>
                <w:sz w:val="26"/>
                <w:szCs w:val="26"/>
                <w:rtl/>
              </w:rPr>
            </w:pPr>
            <w:r w:rsidRPr="00C0057B">
              <w:rPr>
                <w:rFonts w:cs="B Nazanin" w:hint="cs"/>
                <w:sz w:val="24"/>
                <w:szCs w:val="24"/>
                <w:rtl/>
              </w:rPr>
              <w:t>مار غاشیه</w:t>
            </w:r>
          </w:p>
        </w:tc>
        <w:tc>
          <w:tcPr>
            <w:tcW w:w="2245" w:type="dxa"/>
          </w:tcPr>
          <w:p w:rsidR="006745BB" w:rsidRPr="00C0057B" w:rsidRDefault="00DB57FC" w:rsidP="00CA2322">
            <w:pPr>
              <w:spacing w:line="360" w:lineRule="auto"/>
              <w:jc w:val="center"/>
              <w:rPr>
                <w:rFonts w:cs="B Nazanin"/>
                <w:sz w:val="26"/>
                <w:szCs w:val="26"/>
                <w:rtl/>
              </w:rPr>
            </w:pPr>
            <w:r w:rsidRPr="00C0057B">
              <w:rPr>
                <w:rFonts w:cs="B Nazanin"/>
                <w:noProof/>
                <w:sz w:val="26"/>
                <w:szCs w:val="26"/>
                <w:rtl/>
              </w:rPr>
              <w:drawing>
                <wp:inline distT="0" distB="0" distL="0" distR="0" wp14:anchorId="23233774" wp14:editId="1913236D">
                  <wp:extent cx="1260231" cy="1192218"/>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22-01-17 23262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82336" cy="1213130"/>
                          </a:xfrm>
                          <a:prstGeom prst="rect">
                            <a:avLst/>
                          </a:prstGeom>
                        </pic:spPr>
                      </pic:pic>
                    </a:graphicData>
                  </a:graphic>
                </wp:inline>
              </w:drawing>
            </w:r>
          </w:p>
        </w:tc>
      </w:tr>
      <w:tr w:rsidR="00C0057B" w:rsidRPr="00C0057B" w:rsidTr="008D2BD9">
        <w:trPr>
          <w:trHeight w:val="1682"/>
        </w:trPr>
        <w:tc>
          <w:tcPr>
            <w:tcW w:w="2245" w:type="dxa"/>
          </w:tcPr>
          <w:p w:rsidR="006745BB" w:rsidRPr="00C0057B" w:rsidRDefault="006745BB" w:rsidP="00CA2322">
            <w:pPr>
              <w:spacing w:line="360" w:lineRule="auto"/>
              <w:rPr>
                <w:rFonts w:cs="B Nazanin"/>
                <w:sz w:val="26"/>
                <w:szCs w:val="26"/>
                <w:rtl/>
              </w:rPr>
            </w:pPr>
            <w:r w:rsidRPr="00C0057B">
              <w:rPr>
                <w:rFonts w:cs="B Nazanin" w:hint="cs"/>
                <w:sz w:val="24"/>
                <w:szCs w:val="24"/>
                <w:rtl/>
              </w:rPr>
              <w:t>بهشت</w:t>
            </w:r>
          </w:p>
        </w:tc>
        <w:tc>
          <w:tcPr>
            <w:tcW w:w="2245" w:type="dxa"/>
          </w:tcPr>
          <w:p w:rsidR="00DB57FC" w:rsidRPr="00C0057B" w:rsidRDefault="00DB57FC" w:rsidP="00CA2322">
            <w:pPr>
              <w:spacing w:line="360" w:lineRule="auto"/>
              <w:rPr>
                <w:rFonts w:cs="B Nazanin"/>
                <w:noProof/>
                <w:sz w:val="6"/>
                <w:szCs w:val="6"/>
                <w:rtl/>
              </w:rPr>
            </w:pPr>
          </w:p>
          <w:p w:rsidR="006745BB" w:rsidRPr="00C0057B" w:rsidRDefault="00DB57FC" w:rsidP="00CA2322">
            <w:pPr>
              <w:spacing w:line="360" w:lineRule="auto"/>
              <w:jc w:val="center"/>
              <w:rPr>
                <w:rFonts w:cs="B Nazanin"/>
                <w:sz w:val="26"/>
                <w:szCs w:val="26"/>
                <w:rtl/>
              </w:rPr>
            </w:pPr>
            <w:r w:rsidRPr="00C0057B">
              <w:rPr>
                <w:rFonts w:cs="B Nazanin"/>
                <w:noProof/>
                <w:sz w:val="26"/>
                <w:szCs w:val="26"/>
                <w:rtl/>
              </w:rPr>
              <w:drawing>
                <wp:inline distT="0" distB="0" distL="0" distR="0" wp14:anchorId="0E42CE9D" wp14:editId="33FD117C">
                  <wp:extent cx="1006036" cy="99631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2-01-17 232412.jpg"/>
                          <pic:cNvPicPr/>
                        </pic:nvPicPr>
                        <pic:blipFill>
                          <a:blip r:embed="rId14">
                            <a:extLst>
                              <a:ext uri="{28A0092B-C50C-407E-A947-70E740481C1C}">
                                <a14:useLocalDpi xmlns:a14="http://schemas.microsoft.com/office/drawing/2010/main" val="0"/>
                              </a:ext>
                            </a:extLst>
                          </a:blip>
                          <a:stretch>
                            <a:fillRect/>
                          </a:stretch>
                        </pic:blipFill>
                        <pic:spPr>
                          <a:xfrm>
                            <a:off x="0" y="0"/>
                            <a:ext cx="1019304" cy="1009454"/>
                          </a:xfrm>
                          <a:prstGeom prst="rect">
                            <a:avLst/>
                          </a:prstGeom>
                        </pic:spPr>
                      </pic:pic>
                    </a:graphicData>
                  </a:graphic>
                </wp:inline>
              </w:drawing>
            </w:r>
          </w:p>
        </w:tc>
        <w:tc>
          <w:tcPr>
            <w:tcW w:w="2245" w:type="dxa"/>
          </w:tcPr>
          <w:p w:rsidR="006745BB" w:rsidRPr="00C0057B" w:rsidRDefault="006745BB" w:rsidP="00CA2322">
            <w:pPr>
              <w:spacing w:line="360" w:lineRule="auto"/>
              <w:rPr>
                <w:rFonts w:ascii="Arial" w:eastAsia="Arial" w:hAnsi="Arial" w:cs="B Nazanin"/>
                <w:sz w:val="24"/>
                <w:szCs w:val="24"/>
                <w:rtl/>
              </w:rPr>
            </w:pPr>
            <w:r w:rsidRPr="00C0057B">
              <w:rPr>
                <w:rFonts w:cs="B Nazanin" w:hint="cs"/>
                <w:sz w:val="24"/>
                <w:szCs w:val="24"/>
                <w:rtl/>
              </w:rPr>
              <w:t>زنده</w:t>
            </w:r>
            <w:r w:rsidRPr="00C0057B">
              <w:rPr>
                <w:rFonts w:ascii="Arial" w:eastAsia="Arial" w:hAnsi="Arial" w:cs="B Nazanin" w:hint="cs"/>
                <w:sz w:val="24"/>
                <w:szCs w:val="24"/>
                <w:rtl/>
              </w:rPr>
              <w:t xml:space="preserve">‌شدن مردگان </w:t>
            </w:r>
          </w:p>
        </w:tc>
        <w:tc>
          <w:tcPr>
            <w:tcW w:w="2245" w:type="dxa"/>
          </w:tcPr>
          <w:p w:rsidR="00DB57FC" w:rsidRPr="00C0057B" w:rsidRDefault="00DB57FC" w:rsidP="00CA2322">
            <w:pPr>
              <w:spacing w:line="360" w:lineRule="auto"/>
              <w:rPr>
                <w:rFonts w:cs="B Nazanin"/>
                <w:noProof/>
                <w:sz w:val="6"/>
                <w:szCs w:val="6"/>
                <w:rtl/>
              </w:rPr>
            </w:pPr>
          </w:p>
          <w:p w:rsidR="006745BB" w:rsidRPr="00C0057B" w:rsidRDefault="00DB57FC" w:rsidP="00CA2322">
            <w:pPr>
              <w:spacing w:line="360" w:lineRule="auto"/>
              <w:jc w:val="center"/>
              <w:rPr>
                <w:rFonts w:cs="B Nazanin"/>
                <w:sz w:val="26"/>
                <w:szCs w:val="26"/>
                <w:rtl/>
              </w:rPr>
            </w:pPr>
            <w:r w:rsidRPr="00C0057B">
              <w:rPr>
                <w:rFonts w:cs="B Nazanin"/>
                <w:noProof/>
                <w:sz w:val="26"/>
                <w:szCs w:val="26"/>
                <w:rtl/>
              </w:rPr>
              <w:drawing>
                <wp:inline distT="0" distB="0" distL="0" distR="0" wp14:anchorId="0E94A195" wp14:editId="77079B4E">
                  <wp:extent cx="1050702" cy="9968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22-01-17 233006.jpg"/>
                          <pic:cNvPicPr/>
                        </pic:nvPicPr>
                        <pic:blipFill>
                          <a:blip r:embed="rId15">
                            <a:extLst>
                              <a:ext uri="{28A0092B-C50C-407E-A947-70E740481C1C}">
                                <a14:useLocalDpi xmlns:a14="http://schemas.microsoft.com/office/drawing/2010/main" val="0"/>
                              </a:ext>
                            </a:extLst>
                          </a:blip>
                          <a:stretch>
                            <a:fillRect/>
                          </a:stretch>
                        </pic:blipFill>
                        <pic:spPr>
                          <a:xfrm>
                            <a:off x="0" y="0"/>
                            <a:ext cx="1069987" cy="1015116"/>
                          </a:xfrm>
                          <a:prstGeom prst="rect">
                            <a:avLst/>
                          </a:prstGeom>
                        </pic:spPr>
                      </pic:pic>
                    </a:graphicData>
                  </a:graphic>
                </wp:inline>
              </w:drawing>
            </w:r>
          </w:p>
        </w:tc>
      </w:tr>
      <w:tr w:rsidR="00C0057B" w:rsidRPr="00C0057B" w:rsidTr="008D2BD9">
        <w:trPr>
          <w:trHeight w:val="1763"/>
        </w:trPr>
        <w:tc>
          <w:tcPr>
            <w:tcW w:w="2245" w:type="dxa"/>
          </w:tcPr>
          <w:p w:rsidR="003D6EF7" w:rsidRPr="00C0057B" w:rsidRDefault="006745BB" w:rsidP="00AB6B90">
            <w:pPr>
              <w:rPr>
                <w:rFonts w:ascii="Arial" w:eastAsia="Arial" w:hAnsi="Arial" w:cs="B Nazanin"/>
                <w:sz w:val="24"/>
                <w:szCs w:val="24"/>
                <w:rtl/>
              </w:rPr>
            </w:pPr>
            <w:r w:rsidRPr="00C0057B">
              <w:rPr>
                <w:rFonts w:cs="B Nazanin" w:hint="cs"/>
                <w:sz w:val="24"/>
                <w:szCs w:val="24"/>
                <w:rtl/>
              </w:rPr>
              <w:t>دست بریده</w:t>
            </w:r>
            <w:r w:rsidRPr="00C0057B">
              <w:rPr>
                <w:rFonts w:ascii="Arial" w:eastAsia="Arial" w:hAnsi="Arial" w:cs="B Nazanin" w:hint="cs"/>
                <w:sz w:val="24"/>
                <w:szCs w:val="24"/>
                <w:rtl/>
              </w:rPr>
              <w:t>‌ی</w:t>
            </w:r>
          </w:p>
          <w:p w:rsidR="006745BB" w:rsidRPr="00C0057B" w:rsidRDefault="006745BB" w:rsidP="00AB6B90">
            <w:pPr>
              <w:rPr>
                <w:rFonts w:ascii="Arial" w:eastAsia="Arial" w:hAnsi="Arial" w:cs="B Nazanin"/>
                <w:sz w:val="26"/>
                <w:szCs w:val="26"/>
                <w:rtl/>
              </w:rPr>
            </w:pPr>
            <w:r w:rsidRPr="00C0057B">
              <w:rPr>
                <w:rFonts w:ascii="Arial" w:eastAsia="Arial" w:hAnsi="Arial" w:cs="B Nazanin" w:hint="cs"/>
                <w:sz w:val="24"/>
                <w:szCs w:val="24"/>
                <w:rtl/>
              </w:rPr>
              <w:t xml:space="preserve"> حضرت عباس (ع)</w:t>
            </w:r>
          </w:p>
        </w:tc>
        <w:tc>
          <w:tcPr>
            <w:tcW w:w="2245" w:type="dxa"/>
          </w:tcPr>
          <w:p w:rsidR="00DB57FC" w:rsidRPr="00C0057B" w:rsidRDefault="00DB57FC" w:rsidP="00CA2322">
            <w:pPr>
              <w:spacing w:line="360" w:lineRule="auto"/>
              <w:rPr>
                <w:rFonts w:cs="B Nazanin"/>
                <w:noProof/>
                <w:sz w:val="6"/>
                <w:szCs w:val="6"/>
                <w:rtl/>
              </w:rPr>
            </w:pPr>
          </w:p>
          <w:p w:rsidR="006745BB" w:rsidRPr="00C0057B" w:rsidRDefault="00DB57FC" w:rsidP="00CA2322">
            <w:pPr>
              <w:spacing w:line="360" w:lineRule="auto"/>
              <w:jc w:val="center"/>
              <w:rPr>
                <w:rFonts w:cs="B Nazanin"/>
                <w:sz w:val="26"/>
                <w:szCs w:val="26"/>
                <w:rtl/>
              </w:rPr>
            </w:pPr>
            <w:r w:rsidRPr="00C0057B">
              <w:rPr>
                <w:rFonts w:cs="B Nazanin"/>
                <w:noProof/>
                <w:sz w:val="26"/>
                <w:szCs w:val="26"/>
                <w:rtl/>
              </w:rPr>
              <w:drawing>
                <wp:inline distT="0" distB="0" distL="0" distR="0" wp14:anchorId="79DDF8CB" wp14:editId="539E6E85">
                  <wp:extent cx="1245199" cy="102728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2-01-17 232457.jpg"/>
                          <pic:cNvPicPr/>
                        </pic:nvPicPr>
                        <pic:blipFill>
                          <a:blip r:embed="rId16">
                            <a:extLst>
                              <a:ext uri="{28A0092B-C50C-407E-A947-70E740481C1C}">
                                <a14:useLocalDpi xmlns:a14="http://schemas.microsoft.com/office/drawing/2010/main" val="0"/>
                              </a:ext>
                            </a:extLst>
                          </a:blip>
                          <a:stretch>
                            <a:fillRect/>
                          </a:stretch>
                        </pic:blipFill>
                        <pic:spPr>
                          <a:xfrm>
                            <a:off x="0" y="0"/>
                            <a:ext cx="1259911" cy="1039426"/>
                          </a:xfrm>
                          <a:prstGeom prst="rect">
                            <a:avLst/>
                          </a:prstGeom>
                        </pic:spPr>
                      </pic:pic>
                    </a:graphicData>
                  </a:graphic>
                </wp:inline>
              </w:drawing>
            </w:r>
          </w:p>
        </w:tc>
        <w:tc>
          <w:tcPr>
            <w:tcW w:w="2245" w:type="dxa"/>
          </w:tcPr>
          <w:p w:rsidR="006745BB" w:rsidRPr="00C0057B" w:rsidRDefault="006745BB" w:rsidP="00CA2322">
            <w:pPr>
              <w:spacing w:line="360" w:lineRule="auto"/>
              <w:rPr>
                <w:rFonts w:cs="B Nazanin"/>
                <w:sz w:val="26"/>
                <w:szCs w:val="26"/>
                <w:rtl/>
              </w:rPr>
            </w:pPr>
            <w:r w:rsidRPr="00C0057B">
              <w:rPr>
                <w:rFonts w:cs="B Nazanin" w:hint="cs"/>
                <w:sz w:val="24"/>
                <w:szCs w:val="24"/>
                <w:rtl/>
              </w:rPr>
              <w:t>میزان عدل</w:t>
            </w:r>
          </w:p>
        </w:tc>
        <w:tc>
          <w:tcPr>
            <w:tcW w:w="2245" w:type="dxa"/>
          </w:tcPr>
          <w:p w:rsidR="00DB57FC" w:rsidRPr="00C0057B" w:rsidRDefault="00DB57FC" w:rsidP="00CA2322">
            <w:pPr>
              <w:spacing w:line="360" w:lineRule="auto"/>
              <w:rPr>
                <w:rFonts w:cs="B Nazanin"/>
                <w:noProof/>
                <w:sz w:val="6"/>
                <w:szCs w:val="6"/>
                <w:rtl/>
              </w:rPr>
            </w:pPr>
          </w:p>
          <w:p w:rsidR="006745BB" w:rsidRPr="00C0057B" w:rsidRDefault="00DB57FC" w:rsidP="00CA2322">
            <w:pPr>
              <w:spacing w:line="360" w:lineRule="auto"/>
              <w:jc w:val="center"/>
              <w:rPr>
                <w:rFonts w:cs="B Nazanin"/>
                <w:sz w:val="26"/>
                <w:szCs w:val="26"/>
                <w:rtl/>
              </w:rPr>
            </w:pPr>
            <w:r w:rsidRPr="00C0057B">
              <w:rPr>
                <w:rFonts w:cs="B Nazanin"/>
                <w:noProof/>
                <w:sz w:val="26"/>
                <w:szCs w:val="26"/>
                <w:rtl/>
              </w:rPr>
              <w:drawing>
                <wp:inline distT="0" distB="0" distL="0" distR="0" wp14:anchorId="0002B804" wp14:editId="035A20D0">
                  <wp:extent cx="662305" cy="1199939"/>
                  <wp:effectExtent l="0" t="0" r="444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2022-01-17 233049.jpg"/>
                          <pic:cNvPicPr/>
                        </pic:nvPicPr>
                        <pic:blipFill>
                          <a:blip r:embed="rId17">
                            <a:extLst>
                              <a:ext uri="{28A0092B-C50C-407E-A947-70E740481C1C}">
                                <a14:useLocalDpi xmlns:a14="http://schemas.microsoft.com/office/drawing/2010/main" val="0"/>
                              </a:ext>
                            </a:extLst>
                          </a:blip>
                          <a:stretch>
                            <a:fillRect/>
                          </a:stretch>
                        </pic:blipFill>
                        <pic:spPr>
                          <a:xfrm>
                            <a:off x="0" y="0"/>
                            <a:ext cx="675054" cy="1223037"/>
                          </a:xfrm>
                          <a:prstGeom prst="rect">
                            <a:avLst/>
                          </a:prstGeom>
                        </pic:spPr>
                      </pic:pic>
                    </a:graphicData>
                  </a:graphic>
                </wp:inline>
              </w:drawing>
            </w:r>
          </w:p>
        </w:tc>
      </w:tr>
      <w:tr w:rsidR="00C0057B" w:rsidRPr="00C0057B" w:rsidTr="008D2BD9">
        <w:trPr>
          <w:trHeight w:val="1781"/>
        </w:trPr>
        <w:tc>
          <w:tcPr>
            <w:tcW w:w="2245" w:type="dxa"/>
          </w:tcPr>
          <w:p w:rsidR="006745BB" w:rsidRPr="00C0057B" w:rsidRDefault="006745BB" w:rsidP="00CA2322">
            <w:pPr>
              <w:spacing w:line="360" w:lineRule="auto"/>
              <w:rPr>
                <w:rFonts w:cs="B Nazanin"/>
                <w:sz w:val="26"/>
                <w:szCs w:val="26"/>
                <w:rtl/>
              </w:rPr>
            </w:pPr>
            <w:r w:rsidRPr="00C0057B">
              <w:rPr>
                <w:rFonts w:cs="B Nazanin" w:hint="cs"/>
                <w:sz w:val="24"/>
                <w:szCs w:val="24"/>
                <w:rtl/>
              </w:rPr>
              <w:t>شهیدان کربلا</w:t>
            </w:r>
          </w:p>
        </w:tc>
        <w:tc>
          <w:tcPr>
            <w:tcW w:w="2245" w:type="dxa"/>
          </w:tcPr>
          <w:p w:rsidR="00DB57FC" w:rsidRPr="00C0057B" w:rsidRDefault="00DB57FC" w:rsidP="00CA2322">
            <w:pPr>
              <w:spacing w:line="360" w:lineRule="auto"/>
              <w:rPr>
                <w:rFonts w:cs="B Nazanin"/>
                <w:noProof/>
                <w:sz w:val="6"/>
                <w:szCs w:val="6"/>
                <w:rtl/>
              </w:rPr>
            </w:pPr>
          </w:p>
          <w:p w:rsidR="006745BB" w:rsidRPr="00C0057B" w:rsidRDefault="00DB57FC" w:rsidP="00CA2322">
            <w:pPr>
              <w:spacing w:line="360" w:lineRule="auto"/>
              <w:jc w:val="center"/>
              <w:rPr>
                <w:rFonts w:cs="B Nazanin"/>
                <w:sz w:val="26"/>
                <w:szCs w:val="26"/>
                <w:rtl/>
              </w:rPr>
            </w:pPr>
            <w:r w:rsidRPr="00C0057B">
              <w:rPr>
                <w:rFonts w:cs="B Nazanin"/>
                <w:noProof/>
                <w:sz w:val="26"/>
                <w:szCs w:val="26"/>
                <w:rtl/>
              </w:rPr>
              <w:drawing>
                <wp:inline distT="0" distB="0" distL="0" distR="0" wp14:anchorId="33A97740" wp14:editId="07508F98">
                  <wp:extent cx="1236134" cy="824089"/>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22-01-17 232711.jpg"/>
                          <pic:cNvPicPr/>
                        </pic:nvPicPr>
                        <pic:blipFill>
                          <a:blip r:embed="rId18">
                            <a:extLst>
                              <a:ext uri="{28A0092B-C50C-407E-A947-70E740481C1C}">
                                <a14:useLocalDpi xmlns:a14="http://schemas.microsoft.com/office/drawing/2010/main" val="0"/>
                              </a:ext>
                            </a:extLst>
                          </a:blip>
                          <a:stretch>
                            <a:fillRect/>
                          </a:stretch>
                        </pic:blipFill>
                        <pic:spPr>
                          <a:xfrm>
                            <a:off x="0" y="0"/>
                            <a:ext cx="1259152" cy="839434"/>
                          </a:xfrm>
                          <a:prstGeom prst="rect">
                            <a:avLst/>
                          </a:prstGeom>
                        </pic:spPr>
                      </pic:pic>
                    </a:graphicData>
                  </a:graphic>
                </wp:inline>
              </w:drawing>
            </w:r>
          </w:p>
        </w:tc>
        <w:tc>
          <w:tcPr>
            <w:tcW w:w="2245" w:type="dxa"/>
          </w:tcPr>
          <w:p w:rsidR="006745BB" w:rsidRPr="00C0057B" w:rsidRDefault="006745BB" w:rsidP="00CA2322">
            <w:pPr>
              <w:spacing w:line="360" w:lineRule="auto"/>
              <w:rPr>
                <w:rFonts w:cs="B Nazanin"/>
                <w:sz w:val="26"/>
                <w:szCs w:val="26"/>
                <w:rtl/>
              </w:rPr>
            </w:pPr>
            <w:r w:rsidRPr="00C0057B">
              <w:rPr>
                <w:rFonts w:cs="B Nazanin" w:hint="cs"/>
                <w:sz w:val="24"/>
                <w:szCs w:val="24"/>
                <w:rtl/>
              </w:rPr>
              <w:t>ربا خواران</w:t>
            </w:r>
          </w:p>
        </w:tc>
        <w:tc>
          <w:tcPr>
            <w:tcW w:w="2245" w:type="dxa"/>
          </w:tcPr>
          <w:p w:rsidR="007A10E3" w:rsidRPr="00C0057B" w:rsidRDefault="007A10E3" w:rsidP="00CA2322">
            <w:pPr>
              <w:spacing w:line="360" w:lineRule="auto"/>
              <w:rPr>
                <w:rFonts w:cs="B Nazanin"/>
                <w:noProof/>
                <w:sz w:val="6"/>
                <w:szCs w:val="6"/>
                <w:rtl/>
              </w:rPr>
            </w:pPr>
          </w:p>
          <w:p w:rsidR="006745BB" w:rsidRPr="00C0057B" w:rsidRDefault="007A10E3" w:rsidP="00CA2322">
            <w:pPr>
              <w:spacing w:line="360" w:lineRule="auto"/>
              <w:jc w:val="center"/>
              <w:rPr>
                <w:rFonts w:cs="B Nazanin"/>
                <w:sz w:val="26"/>
                <w:szCs w:val="26"/>
                <w:rtl/>
              </w:rPr>
            </w:pPr>
            <w:r w:rsidRPr="00C0057B">
              <w:rPr>
                <w:rFonts w:cs="B Nazanin"/>
                <w:noProof/>
                <w:sz w:val="26"/>
                <w:szCs w:val="26"/>
                <w:rtl/>
              </w:rPr>
              <w:drawing>
                <wp:inline distT="0" distB="0" distL="0" distR="0" wp14:anchorId="38A15D36" wp14:editId="2181B3CA">
                  <wp:extent cx="661904" cy="1123232"/>
                  <wp:effectExtent l="0" t="0" r="508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 2022-01-17 232905.jpg"/>
                          <pic:cNvPicPr/>
                        </pic:nvPicPr>
                        <pic:blipFill>
                          <a:blip r:embed="rId19">
                            <a:extLst>
                              <a:ext uri="{28A0092B-C50C-407E-A947-70E740481C1C}">
                                <a14:useLocalDpi xmlns:a14="http://schemas.microsoft.com/office/drawing/2010/main" val="0"/>
                              </a:ext>
                            </a:extLst>
                          </a:blip>
                          <a:stretch>
                            <a:fillRect/>
                          </a:stretch>
                        </pic:blipFill>
                        <pic:spPr>
                          <a:xfrm>
                            <a:off x="0" y="0"/>
                            <a:ext cx="675320" cy="1145998"/>
                          </a:xfrm>
                          <a:prstGeom prst="rect">
                            <a:avLst/>
                          </a:prstGeom>
                        </pic:spPr>
                      </pic:pic>
                    </a:graphicData>
                  </a:graphic>
                </wp:inline>
              </w:drawing>
            </w:r>
          </w:p>
        </w:tc>
      </w:tr>
      <w:tr w:rsidR="00C0057B" w:rsidRPr="00C0057B" w:rsidTr="008D2BD9">
        <w:trPr>
          <w:trHeight w:val="1844"/>
        </w:trPr>
        <w:tc>
          <w:tcPr>
            <w:tcW w:w="2245" w:type="dxa"/>
          </w:tcPr>
          <w:p w:rsidR="006745BB" w:rsidRPr="00C0057B" w:rsidRDefault="006745BB" w:rsidP="00CA2322">
            <w:pPr>
              <w:spacing w:line="360" w:lineRule="auto"/>
              <w:rPr>
                <w:rFonts w:cs="B Nazanin"/>
                <w:sz w:val="26"/>
                <w:szCs w:val="26"/>
                <w:rtl/>
              </w:rPr>
            </w:pPr>
            <w:r w:rsidRPr="00C0057B">
              <w:rPr>
                <w:rFonts w:cs="B Nazanin" w:hint="cs"/>
                <w:sz w:val="24"/>
                <w:szCs w:val="24"/>
                <w:rtl/>
              </w:rPr>
              <w:t xml:space="preserve">فرشتگان </w:t>
            </w:r>
          </w:p>
        </w:tc>
        <w:tc>
          <w:tcPr>
            <w:tcW w:w="2245" w:type="dxa"/>
          </w:tcPr>
          <w:p w:rsidR="00DB57FC" w:rsidRPr="00C0057B" w:rsidRDefault="00DB57FC" w:rsidP="00CA2322">
            <w:pPr>
              <w:spacing w:line="360" w:lineRule="auto"/>
              <w:rPr>
                <w:rFonts w:cs="B Nazanin"/>
                <w:noProof/>
                <w:sz w:val="6"/>
                <w:szCs w:val="6"/>
                <w:rtl/>
              </w:rPr>
            </w:pPr>
          </w:p>
          <w:p w:rsidR="006745BB" w:rsidRPr="00C0057B" w:rsidRDefault="00DB57FC" w:rsidP="00CA2322">
            <w:pPr>
              <w:spacing w:line="360" w:lineRule="auto"/>
              <w:jc w:val="center"/>
              <w:rPr>
                <w:rFonts w:cs="B Nazanin"/>
                <w:sz w:val="26"/>
                <w:szCs w:val="26"/>
                <w:rtl/>
              </w:rPr>
            </w:pPr>
            <w:r w:rsidRPr="00C0057B">
              <w:rPr>
                <w:rFonts w:cs="B Nazanin"/>
                <w:noProof/>
                <w:sz w:val="26"/>
                <w:szCs w:val="26"/>
                <w:rtl/>
              </w:rPr>
              <w:drawing>
                <wp:inline distT="0" distB="0" distL="0" distR="0" wp14:anchorId="07DB17B1" wp14:editId="7B288377">
                  <wp:extent cx="1235659" cy="722489"/>
                  <wp:effectExtent l="0" t="0" r="317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2-01-17 232818.jpg"/>
                          <pic:cNvPicPr/>
                        </pic:nvPicPr>
                        <pic:blipFill rotWithShape="1">
                          <a:blip r:embed="rId20">
                            <a:extLst>
                              <a:ext uri="{28A0092B-C50C-407E-A947-70E740481C1C}">
                                <a14:useLocalDpi xmlns:a14="http://schemas.microsoft.com/office/drawing/2010/main" val="0"/>
                              </a:ext>
                            </a:extLst>
                          </a:blip>
                          <a:srcRect b="49937"/>
                          <a:stretch/>
                        </pic:blipFill>
                        <pic:spPr bwMode="auto">
                          <a:xfrm>
                            <a:off x="0" y="0"/>
                            <a:ext cx="1256499" cy="734674"/>
                          </a:xfrm>
                          <a:prstGeom prst="rect">
                            <a:avLst/>
                          </a:prstGeom>
                          <a:ln>
                            <a:noFill/>
                          </a:ln>
                          <a:extLst>
                            <a:ext uri="{53640926-AAD7-44D8-BBD7-CCE9431645EC}">
                              <a14:shadowObscured xmlns:a14="http://schemas.microsoft.com/office/drawing/2010/main"/>
                            </a:ext>
                          </a:extLst>
                        </pic:spPr>
                      </pic:pic>
                    </a:graphicData>
                  </a:graphic>
                </wp:inline>
              </w:drawing>
            </w:r>
          </w:p>
        </w:tc>
        <w:tc>
          <w:tcPr>
            <w:tcW w:w="2245" w:type="dxa"/>
          </w:tcPr>
          <w:p w:rsidR="006745BB" w:rsidRPr="00C0057B" w:rsidRDefault="006745BB" w:rsidP="00CA2322">
            <w:pPr>
              <w:spacing w:line="360" w:lineRule="auto"/>
              <w:rPr>
                <w:rFonts w:cs="B Nazanin"/>
                <w:sz w:val="26"/>
                <w:szCs w:val="26"/>
                <w:rtl/>
              </w:rPr>
            </w:pPr>
            <w:r w:rsidRPr="00DE305A">
              <w:rPr>
                <w:rFonts w:cs="B Nazanin" w:hint="cs"/>
                <w:sz w:val="24"/>
                <w:szCs w:val="24"/>
                <w:rtl/>
              </w:rPr>
              <w:t>نامه</w:t>
            </w:r>
            <w:r w:rsidR="00DE305A" w:rsidRPr="00DE305A">
              <w:rPr>
                <w:rFonts w:cs="B Nazanin" w:hint="eastAsia"/>
                <w:sz w:val="24"/>
                <w:szCs w:val="24"/>
                <w:rtl/>
              </w:rPr>
              <w:t>‌</w:t>
            </w:r>
            <w:r w:rsidR="00DE305A" w:rsidRPr="00DE305A">
              <w:rPr>
                <w:rFonts w:ascii="Arial" w:eastAsia="Arial" w:hAnsi="Arial" w:cs="B Nazanin" w:hint="cs"/>
                <w:sz w:val="24"/>
                <w:szCs w:val="24"/>
                <w:rtl/>
              </w:rPr>
              <w:t>ی</w:t>
            </w:r>
            <w:r w:rsidRPr="00C0057B">
              <w:rPr>
                <w:rFonts w:cs="B Nazanin" w:hint="cs"/>
                <w:sz w:val="24"/>
                <w:szCs w:val="24"/>
                <w:rtl/>
              </w:rPr>
              <w:t xml:space="preserve"> اعمال</w:t>
            </w:r>
          </w:p>
        </w:tc>
        <w:tc>
          <w:tcPr>
            <w:tcW w:w="2245" w:type="dxa"/>
          </w:tcPr>
          <w:p w:rsidR="007A10E3" w:rsidRPr="00C0057B" w:rsidRDefault="007A10E3" w:rsidP="00CA2322">
            <w:pPr>
              <w:spacing w:line="360" w:lineRule="auto"/>
              <w:rPr>
                <w:rFonts w:cs="B Nazanin"/>
                <w:noProof/>
                <w:sz w:val="6"/>
                <w:szCs w:val="6"/>
                <w:rtl/>
              </w:rPr>
            </w:pPr>
          </w:p>
          <w:p w:rsidR="006745BB" w:rsidRPr="00C0057B" w:rsidRDefault="007A10E3" w:rsidP="00CA2322">
            <w:pPr>
              <w:spacing w:line="360" w:lineRule="auto"/>
              <w:jc w:val="center"/>
              <w:rPr>
                <w:rFonts w:cs="B Nazanin"/>
                <w:sz w:val="26"/>
                <w:szCs w:val="26"/>
                <w:rtl/>
              </w:rPr>
            </w:pPr>
            <w:r w:rsidRPr="00C0057B">
              <w:rPr>
                <w:rFonts w:cs="B Nazanin"/>
                <w:noProof/>
                <w:sz w:val="26"/>
                <w:szCs w:val="26"/>
                <w:rtl/>
              </w:rPr>
              <w:drawing>
                <wp:inline distT="0" distB="0" distL="0" distR="0" wp14:anchorId="5C4865D6" wp14:editId="6077BB73">
                  <wp:extent cx="654335" cy="1264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shot 2022-01-17 233132.jpg"/>
                          <pic:cNvPicPr/>
                        </pic:nvPicPr>
                        <pic:blipFill rotWithShape="1">
                          <a:blip r:embed="rId21">
                            <a:extLst>
                              <a:ext uri="{28A0092B-C50C-407E-A947-70E740481C1C}">
                                <a14:useLocalDpi xmlns:a14="http://schemas.microsoft.com/office/drawing/2010/main" val="0"/>
                              </a:ext>
                            </a:extLst>
                          </a:blip>
                          <a:srcRect t="10514" b="9921"/>
                          <a:stretch/>
                        </pic:blipFill>
                        <pic:spPr bwMode="auto">
                          <a:xfrm>
                            <a:off x="0" y="0"/>
                            <a:ext cx="678675" cy="1311407"/>
                          </a:xfrm>
                          <a:prstGeom prst="rect">
                            <a:avLst/>
                          </a:prstGeom>
                          <a:ln>
                            <a:noFill/>
                          </a:ln>
                          <a:extLst>
                            <a:ext uri="{53640926-AAD7-44D8-BBD7-CCE9431645EC}">
                              <a14:shadowObscured xmlns:a14="http://schemas.microsoft.com/office/drawing/2010/main"/>
                            </a:ext>
                          </a:extLst>
                        </pic:spPr>
                      </pic:pic>
                    </a:graphicData>
                  </a:graphic>
                </wp:inline>
              </w:drawing>
            </w:r>
          </w:p>
        </w:tc>
      </w:tr>
    </w:tbl>
    <w:p w:rsidR="00063D1C" w:rsidRPr="00C0057B" w:rsidRDefault="00063D1C" w:rsidP="00063D1C">
      <w:pPr>
        <w:spacing w:after="0" w:line="360" w:lineRule="auto"/>
        <w:jc w:val="both"/>
        <w:rPr>
          <w:rFonts w:ascii="IRMitra" w:hAnsi="IRMitra" w:cs="B Nazanin"/>
          <w:b/>
          <w:bCs/>
          <w:sz w:val="28"/>
          <w:szCs w:val="28"/>
          <w:rtl/>
        </w:rPr>
      </w:pPr>
    </w:p>
    <w:p w:rsidR="00063D1C" w:rsidRDefault="00063D1C" w:rsidP="00063D1C">
      <w:pPr>
        <w:spacing w:after="0" w:line="360" w:lineRule="auto"/>
        <w:jc w:val="both"/>
        <w:rPr>
          <w:rFonts w:ascii="IRMitra" w:hAnsi="IRMitra" w:cs="B Nazanin"/>
          <w:b/>
          <w:bCs/>
          <w:sz w:val="28"/>
          <w:szCs w:val="28"/>
          <w:rtl/>
        </w:rPr>
      </w:pPr>
    </w:p>
    <w:p w:rsidR="00D13A1C" w:rsidRPr="00C0057B" w:rsidRDefault="00D13A1C" w:rsidP="00063D1C">
      <w:pPr>
        <w:spacing w:after="0" w:line="360" w:lineRule="auto"/>
        <w:jc w:val="both"/>
        <w:rPr>
          <w:rFonts w:ascii="IRMitra" w:hAnsi="IRMitra" w:cs="B Nazanin"/>
          <w:b/>
          <w:bCs/>
          <w:sz w:val="28"/>
          <w:szCs w:val="28"/>
          <w:rtl/>
        </w:rPr>
      </w:pPr>
    </w:p>
    <w:p w:rsidR="00063D1C" w:rsidRPr="00CA2F46" w:rsidRDefault="00CA2F46" w:rsidP="00063D1C">
      <w:pPr>
        <w:spacing w:after="0" w:line="360" w:lineRule="auto"/>
        <w:jc w:val="both"/>
        <w:rPr>
          <w:rFonts w:ascii="Arial" w:eastAsia="Arial" w:hAnsi="Arial" w:cs="B Nazanin"/>
          <w:b/>
          <w:bCs/>
          <w:sz w:val="28"/>
          <w:szCs w:val="28"/>
          <w:rtl/>
        </w:rPr>
      </w:pPr>
      <w:r w:rsidRPr="00CA2F46">
        <w:rPr>
          <w:rFonts w:ascii="IRMitra" w:hAnsi="IRMitra" w:cs="B Nazanin" w:hint="cs"/>
          <w:b/>
          <w:bCs/>
          <w:sz w:val="28"/>
          <w:szCs w:val="28"/>
          <w:rtl/>
        </w:rPr>
        <w:lastRenderedPageBreak/>
        <w:t>نتیجه</w:t>
      </w:r>
      <w:r w:rsidRPr="00CA2F46">
        <w:rPr>
          <w:rFonts w:ascii="Arial" w:eastAsia="Arial" w:hAnsi="Arial" w:cs="B Nazanin" w:hint="cs"/>
          <w:b/>
          <w:bCs/>
          <w:sz w:val="28"/>
          <w:szCs w:val="28"/>
          <w:rtl/>
        </w:rPr>
        <w:t>‌گیری</w:t>
      </w:r>
    </w:p>
    <w:p w:rsidR="00CA2322" w:rsidRPr="00C0057B" w:rsidRDefault="00794A85" w:rsidP="00063D1C">
      <w:pPr>
        <w:spacing w:after="0" w:line="360" w:lineRule="auto"/>
        <w:jc w:val="both"/>
        <w:rPr>
          <w:rFonts w:ascii="IRMitra" w:hAnsi="IRMitra" w:cs="B Nazanin"/>
          <w:b/>
          <w:bCs/>
          <w:sz w:val="28"/>
          <w:szCs w:val="28"/>
          <w:rtl/>
        </w:rPr>
      </w:pPr>
      <w:r w:rsidRPr="00C0057B">
        <w:rPr>
          <w:rFonts w:ascii="IRMitra" w:hAnsi="IRMitra" w:cs="B Nazanin" w:hint="cs"/>
          <w:sz w:val="26"/>
          <w:szCs w:val="26"/>
          <w:rtl/>
        </w:rPr>
        <w:t>پرداختن به موضوعات برآمده از قرآن کریم و بررسی بازتاب آن‌ها در آثار هنری از آن روی حائز اهمیت می‌باشد که بر جان و روان مخ</w:t>
      </w:r>
      <w:r w:rsidR="0040240F" w:rsidRPr="00C0057B">
        <w:rPr>
          <w:rFonts w:ascii="IRMitra" w:hAnsi="IRMitra" w:cs="B Nazanin" w:hint="cs"/>
          <w:sz w:val="26"/>
          <w:szCs w:val="26"/>
          <w:rtl/>
        </w:rPr>
        <w:t>ا</w:t>
      </w:r>
      <w:r w:rsidRPr="00C0057B">
        <w:rPr>
          <w:rFonts w:ascii="IRMitra" w:hAnsi="IRMitra" w:cs="B Nazanin" w:hint="cs"/>
          <w:sz w:val="26"/>
          <w:szCs w:val="26"/>
          <w:rtl/>
        </w:rPr>
        <w:t xml:space="preserve">طبان تأثیر می‌گذارد و </w:t>
      </w:r>
      <w:r w:rsidR="0040240F" w:rsidRPr="00C0057B">
        <w:rPr>
          <w:rFonts w:ascii="IRMitra" w:hAnsi="IRMitra" w:cs="B Nazanin" w:hint="cs"/>
          <w:sz w:val="26"/>
          <w:szCs w:val="26"/>
          <w:rtl/>
        </w:rPr>
        <w:t>موجب احیاء و توجه دوباره به این آثار می‌شود. نقاشی قهوه‌خانه‌ای، از جمله هنرهایی است که بازتاب این موضوعات را می‌توان در آن پیگیری کرد. هرچند که هنرهای تجسمی در ایران، ارتباط تنگاتنگی با مفاهیم دینی و مذهبی داشته؛ اما در نقاشی قهوه‌خانه‌ای است که بازتاب موضوعاتی همچون صحرا</w:t>
      </w:r>
      <w:r w:rsidR="00AB6B90" w:rsidRPr="00C0057B">
        <w:rPr>
          <w:rFonts w:ascii="IRMitra" w:hAnsi="IRMitra" w:cs="B Nazanin" w:hint="cs"/>
          <w:sz w:val="26"/>
          <w:szCs w:val="26"/>
          <w:rtl/>
        </w:rPr>
        <w:t>ی</w:t>
      </w:r>
      <w:r w:rsidR="0040240F" w:rsidRPr="00C0057B">
        <w:rPr>
          <w:rFonts w:ascii="IRMitra" w:hAnsi="IRMitra" w:cs="B Nazanin" w:hint="cs"/>
          <w:sz w:val="26"/>
          <w:szCs w:val="26"/>
          <w:rtl/>
        </w:rPr>
        <w:t xml:space="preserve"> محشر را در ابعاد بزرگ می‌توان مشاهده کرد. نقاشی قهوه‌خانه‌ای به دست نقاشانی مک</w:t>
      </w:r>
      <w:r w:rsidR="00982FF2">
        <w:rPr>
          <w:rFonts w:ascii="IRMitra" w:hAnsi="IRMitra" w:cs="B Nazanin" w:hint="cs"/>
          <w:sz w:val="26"/>
          <w:szCs w:val="26"/>
          <w:rtl/>
        </w:rPr>
        <w:t xml:space="preserve">تب‌ندیده </w:t>
      </w:r>
      <w:r w:rsidR="00DE305A">
        <w:rPr>
          <w:rFonts w:ascii="Arial" w:eastAsia="Arial" w:hAnsi="Arial" w:cs="Arial" w:hint="cs"/>
          <w:sz w:val="26"/>
          <w:szCs w:val="26"/>
          <w:rtl/>
        </w:rPr>
        <w:t>‌</w:t>
      </w:r>
      <w:r w:rsidR="00982FF2">
        <w:rPr>
          <w:rFonts w:ascii="IRMitra" w:hAnsi="IRMitra" w:cs="B Nazanin" w:hint="cs"/>
          <w:sz w:val="26"/>
          <w:szCs w:val="26"/>
          <w:rtl/>
        </w:rPr>
        <w:t>بو</w:t>
      </w:r>
      <w:r w:rsidR="00AB6B90" w:rsidRPr="00C0057B">
        <w:rPr>
          <w:rFonts w:ascii="IRMitra" w:hAnsi="IRMitra" w:cs="B Nazanin" w:hint="cs"/>
          <w:sz w:val="26"/>
          <w:szCs w:val="26"/>
          <w:rtl/>
        </w:rPr>
        <w:t>جود آمد. نقاشان قهوه‌</w:t>
      </w:r>
      <w:r w:rsidR="0040240F" w:rsidRPr="00C0057B">
        <w:rPr>
          <w:rFonts w:ascii="IRMitra" w:hAnsi="IRMitra" w:cs="B Nazanin" w:hint="cs"/>
          <w:sz w:val="26"/>
          <w:szCs w:val="26"/>
          <w:rtl/>
        </w:rPr>
        <w:t xml:space="preserve">خانه‌ای بر مبنای </w:t>
      </w:r>
      <w:r w:rsidR="00DE305A">
        <w:rPr>
          <w:rFonts w:ascii="IRMitra" w:hAnsi="IRMitra" w:cs="B Nazanin" w:hint="cs"/>
          <w:sz w:val="26"/>
          <w:szCs w:val="26"/>
          <w:rtl/>
        </w:rPr>
        <w:t>ایمان و باور قلبی خود کار می</w:t>
      </w:r>
      <w:r w:rsidR="00DE305A">
        <w:rPr>
          <w:rFonts w:ascii="IRMitra" w:hAnsi="IRMitra" w:cs="B Nazanin" w:hint="eastAsia"/>
          <w:sz w:val="26"/>
          <w:szCs w:val="26"/>
          <w:rtl/>
        </w:rPr>
        <w:t>‌</w:t>
      </w:r>
      <w:r w:rsidR="0040240F" w:rsidRPr="00C0057B">
        <w:rPr>
          <w:rFonts w:ascii="IRMitra" w:hAnsi="IRMitra" w:cs="B Nazanin" w:hint="cs"/>
          <w:sz w:val="26"/>
          <w:szCs w:val="26"/>
          <w:rtl/>
        </w:rPr>
        <w:t>کردند و هنرمندانی برخاسته از مردم بودند که هدف</w:t>
      </w:r>
      <w:r w:rsidR="00DE305A">
        <w:rPr>
          <w:rFonts w:ascii="IRMitra" w:hAnsi="IRMitra" w:cs="B Nazanin" w:hint="eastAsia"/>
          <w:sz w:val="26"/>
          <w:szCs w:val="26"/>
          <w:rtl/>
        </w:rPr>
        <w:t>‌</w:t>
      </w:r>
      <w:r w:rsidR="0040240F" w:rsidRPr="00C0057B">
        <w:rPr>
          <w:rFonts w:ascii="IRMitra" w:hAnsi="IRMitra" w:cs="B Nazanin" w:hint="cs"/>
          <w:sz w:val="26"/>
          <w:szCs w:val="26"/>
          <w:rtl/>
        </w:rPr>
        <w:t>شان تأثی</w:t>
      </w:r>
      <w:r w:rsidR="00DE305A">
        <w:rPr>
          <w:rFonts w:ascii="IRMitra" w:hAnsi="IRMitra" w:cs="B Nazanin" w:hint="cs"/>
          <w:sz w:val="26"/>
          <w:szCs w:val="26"/>
          <w:rtl/>
        </w:rPr>
        <w:t>رگذاری هرچه بیشتر بر مخاطبان‌</w:t>
      </w:r>
      <w:r w:rsidR="0040240F" w:rsidRPr="00C0057B">
        <w:rPr>
          <w:rFonts w:ascii="IRMitra" w:hAnsi="IRMitra" w:cs="B Nazanin" w:hint="cs"/>
          <w:sz w:val="26"/>
          <w:szCs w:val="26"/>
          <w:rtl/>
        </w:rPr>
        <w:t xml:space="preserve"> بود. در تابلوی صحرا</w:t>
      </w:r>
      <w:r w:rsidR="00AB6B90" w:rsidRPr="00C0057B">
        <w:rPr>
          <w:rFonts w:ascii="IRMitra" w:hAnsi="IRMitra" w:cs="B Nazanin" w:hint="cs"/>
          <w:sz w:val="26"/>
          <w:szCs w:val="26"/>
          <w:rtl/>
        </w:rPr>
        <w:t>ی</w:t>
      </w:r>
      <w:r w:rsidR="0040240F" w:rsidRPr="00C0057B">
        <w:rPr>
          <w:rFonts w:ascii="IRMitra" w:hAnsi="IRMitra" w:cs="B Nazanin" w:hint="cs"/>
          <w:sz w:val="26"/>
          <w:szCs w:val="26"/>
          <w:rtl/>
        </w:rPr>
        <w:t xml:space="preserve"> محشر اثر محمد مدبر می‌توان</w:t>
      </w:r>
      <w:r w:rsidR="00063D1C" w:rsidRPr="00C0057B">
        <w:rPr>
          <w:rFonts w:ascii="IRMitra" w:hAnsi="IRMitra" w:cs="B Nazanin" w:hint="cs"/>
          <w:sz w:val="26"/>
          <w:szCs w:val="26"/>
          <w:rtl/>
        </w:rPr>
        <w:t xml:space="preserve"> بازتاب</w:t>
      </w:r>
      <w:r w:rsidR="0040240F" w:rsidRPr="00C0057B">
        <w:rPr>
          <w:rFonts w:ascii="IRMitra" w:hAnsi="IRMitra" w:cs="B Nazanin" w:hint="cs"/>
          <w:sz w:val="26"/>
          <w:szCs w:val="26"/>
          <w:rtl/>
        </w:rPr>
        <w:t xml:space="preserve"> موضوعات </w:t>
      </w:r>
      <w:r w:rsidR="00063D1C" w:rsidRPr="00C0057B">
        <w:rPr>
          <w:rFonts w:ascii="IRMitra" w:hAnsi="IRMitra" w:cs="B Nazanin" w:hint="cs"/>
          <w:sz w:val="26"/>
          <w:szCs w:val="26"/>
          <w:rtl/>
        </w:rPr>
        <w:t>ا</w:t>
      </w:r>
      <w:r w:rsidR="002910FC">
        <w:rPr>
          <w:rFonts w:ascii="IRMitra" w:hAnsi="IRMitra" w:cs="B Nazanin" w:hint="cs"/>
          <w:sz w:val="26"/>
          <w:szCs w:val="26"/>
          <w:rtl/>
        </w:rPr>
        <w:t>ُ</w:t>
      </w:r>
      <w:r w:rsidR="00063D1C" w:rsidRPr="00C0057B">
        <w:rPr>
          <w:rFonts w:ascii="IRMitra" w:hAnsi="IRMitra" w:cs="B Nazanin" w:hint="cs"/>
          <w:sz w:val="26"/>
          <w:szCs w:val="26"/>
          <w:rtl/>
        </w:rPr>
        <w:t xml:space="preserve">خروی را تشخیص داد و از جمله می‌توان به </w:t>
      </w:r>
      <w:r w:rsidR="00063D1C" w:rsidRPr="00C0057B">
        <w:rPr>
          <w:rFonts w:cs="B Nazanin" w:hint="cs"/>
          <w:sz w:val="26"/>
          <w:szCs w:val="26"/>
          <w:rtl/>
        </w:rPr>
        <w:t>ورود حضرت زهرا(س) به صحرای محشر، بهشت، دست بریده</w:t>
      </w:r>
      <w:r w:rsidR="00063D1C" w:rsidRPr="00C0057B">
        <w:rPr>
          <w:rFonts w:ascii="Arial" w:eastAsia="Arial" w:hAnsi="Arial" w:cs="B Nazanin" w:hint="cs"/>
          <w:sz w:val="26"/>
          <w:szCs w:val="26"/>
          <w:rtl/>
        </w:rPr>
        <w:t>‌ی حضرت عباس (ع)</w:t>
      </w:r>
      <w:r w:rsidR="00063D1C" w:rsidRPr="00C0057B">
        <w:rPr>
          <w:rFonts w:cs="B Nazanin" w:hint="cs"/>
          <w:sz w:val="26"/>
          <w:szCs w:val="26"/>
          <w:rtl/>
        </w:rPr>
        <w:t>، شهیدان کربلا، فرشتگان، مار غاشیه، زنده</w:t>
      </w:r>
      <w:r w:rsidR="00063D1C" w:rsidRPr="00C0057B">
        <w:rPr>
          <w:rFonts w:ascii="Arial" w:eastAsia="Arial" w:hAnsi="Arial" w:cs="B Nazanin" w:hint="cs"/>
          <w:sz w:val="26"/>
          <w:szCs w:val="26"/>
          <w:rtl/>
        </w:rPr>
        <w:t>‌شدن مردگان،</w:t>
      </w:r>
      <w:r w:rsidR="00063D1C" w:rsidRPr="00C0057B">
        <w:rPr>
          <w:rFonts w:cs="B Nazanin" w:hint="cs"/>
          <w:sz w:val="26"/>
          <w:szCs w:val="26"/>
          <w:rtl/>
        </w:rPr>
        <w:t xml:space="preserve"> میزان عدل، ربا خواران و نامه اعمال</w:t>
      </w:r>
      <w:r w:rsidR="00063D1C" w:rsidRPr="00C0057B">
        <w:rPr>
          <w:rFonts w:ascii="Arial" w:eastAsia="Arial" w:hAnsi="Arial" w:cs="B Nazanin" w:hint="cs"/>
          <w:sz w:val="26"/>
          <w:szCs w:val="26"/>
          <w:rtl/>
        </w:rPr>
        <w:t xml:space="preserve"> اشاره کرد.</w:t>
      </w:r>
    </w:p>
    <w:sectPr w:rsidR="00CA2322" w:rsidRPr="00C0057B" w:rsidSect="004E5B0E">
      <w:endnotePr>
        <w:numFmt w:val="decimal"/>
      </w:endnotePr>
      <w:pgSz w:w="11906" w:h="16838" w:code="9"/>
      <w:pgMar w:top="1440" w:right="1440" w:bottom="1440" w:left="1440" w:header="720" w:footer="720" w:gutter="0"/>
      <w:pgNumType w:start="1"/>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80C" w:rsidRDefault="004B180C" w:rsidP="00511B71">
      <w:pPr>
        <w:spacing w:after="0" w:line="240" w:lineRule="auto"/>
      </w:pPr>
      <w:r>
        <w:separator/>
      </w:r>
    </w:p>
  </w:endnote>
  <w:endnote w:type="continuationSeparator" w:id="0">
    <w:p w:rsidR="004B180C" w:rsidRDefault="004B180C" w:rsidP="00511B71">
      <w:pPr>
        <w:spacing w:after="0" w:line="240" w:lineRule="auto"/>
      </w:pPr>
      <w:r>
        <w:continuationSeparator/>
      </w:r>
    </w:p>
  </w:endnote>
  <w:endnote w:id="1">
    <w:p w:rsidR="00D13A1C" w:rsidRPr="00D13A1C" w:rsidRDefault="00D13A1C" w:rsidP="00DE305A">
      <w:pPr>
        <w:spacing w:after="0" w:line="360" w:lineRule="auto"/>
        <w:ind w:left="206" w:hanging="206"/>
        <w:jc w:val="both"/>
        <w:rPr>
          <w:rFonts w:ascii="Arial" w:eastAsia="Arial" w:hAnsi="Arial" w:cs="B Nazanin" w:hint="cs"/>
          <w:b/>
          <w:bCs/>
          <w:sz w:val="28"/>
          <w:szCs w:val="28"/>
        </w:rPr>
      </w:pPr>
      <w:r w:rsidRPr="00D13A1C">
        <w:rPr>
          <w:rFonts w:cs="B Nazanin" w:hint="cs"/>
          <w:b/>
          <w:bCs/>
          <w:sz w:val="28"/>
          <w:szCs w:val="28"/>
          <w:rtl/>
        </w:rPr>
        <w:t>پی</w:t>
      </w:r>
      <w:r w:rsidRPr="00D13A1C">
        <w:rPr>
          <w:rFonts w:ascii="Arial" w:eastAsia="Arial" w:hAnsi="Arial" w:cs="B Nazanin" w:hint="cs"/>
          <w:b/>
          <w:bCs/>
          <w:sz w:val="28"/>
          <w:szCs w:val="28"/>
          <w:rtl/>
        </w:rPr>
        <w:t>‌نوشت‌ها</w:t>
      </w:r>
    </w:p>
    <w:p w:rsidR="008317A2" w:rsidRPr="00760D37" w:rsidRDefault="008317A2" w:rsidP="00DE305A">
      <w:pPr>
        <w:spacing w:after="0" w:line="360" w:lineRule="auto"/>
        <w:ind w:left="206" w:hanging="206"/>
        <w:jc w:val="both"/>
        <w:rPr>
          <w:rFonts w:cs="B Nazanin"/>
        </w:rPr>
      </w:pPr>
      <w:r w:rsidRPr="00760D37">
        <w:rPr>
          <w:rStyle w:val="EndnoteReference"/>
          <w:rFonts w:cs="B Nazanin"/>
        </w:rPr>
        <w:endnoteRef/>
      </w:r>
      <w:r w:rsidRPr="00760D37">
        <w:rPr>
          <w:rFonts w:cs="B Nazanin"/>
          <w:rtl/>
        </w:rPr>
        <w:t xml:space="preserve"> </w:t>
      </w:r>
      <w:r w:rsidRPr="00760D37">
        <w:rPr>
          <w:rFonts w:cs="B Nazanin" w:hint="cs"/>
          <w:rtl/>
        </w:rPr>
        <w:t>نقاش ایرانی 1269-134ش. از پیشگامان نقاشی قهوه</w:t>
      </w:r>
      <w:r w:rsidR="00DE305A">
        <w:rPr>
          <w:rFonts w:ascii="Arial" w:eastAsia="Arial" w:hAnsi="Arial" w:cs="B Nazanin" w:hint="cs"/>
          <w:rtl/>
        </w:rPr>
        <w:t>‌خانه‌ای به</w:t>
      </w:r>
      <w:r w:rsidR="002910FC">
        <w:rPr>
          <w:rFonts w:ascii="Arial" w:eastAsia="Arial" w:hAnsi="Arial" w:cs="B Nazanin" w:hint="cs"/>
          <w:rtl/>
        </w:rPr>
        <w:t xml:space="preserve"> </w:t>
      </w:r>
      <w:r w:rsidR="00DE305A">
        <w:rPr>
          <w:rFonts w:ascii="Arial" w:eastAsia="Arial" w:hAnsi="Arial" w:cs="B Nazanin" w:hint="eastAsia"/>
          <w:rtl/>
        </w:rPr>
        <w:t>‌</w:t>
      </w:r>
      <w:r w:rsidRPr="00760D37">
        <w:rPr>
          <w:rFonts w:ascii="Arial" w:eastAsia="Arial" w:hAnsi="Arial" w:cs="B Nazanin" w:hint="cs"/>
          <w:rtl/>
        </w:rPr>
        <w:t xml:space="preserve">شمار می‌آید. </w:t>
      </w:r>
      <w:r w:rsidRPr="00760D37">
        <w:rPr>
          <w:rFonts w:cs="B Nazanin" w:hint="cs"/>
          <w:rtl/>
        </w:rPr>
        <w:t>وی نزد پدرش تعلیم دید</w:t>
      </w:r>
      <w:r w:rsidR="00DE305A">
        <w:rPr>
          <w:rFonts w:cs="B Nazanin" w:hint="cs"/>
          <w:rtl/>
        </w:rPr>
        <w:t xml:space="preserve"> و تأ</w:t>
      </w:r>
      <w:r w:rsidRPr="00760D37">
        <w:rPr>
          <w:rFonts w:cs="B Nazanin" w:hint="cs"/>
          <w:rtl/>
        </w:rPr>
        <w:t>ثیر عمیق آن در</w:t>
      </w:r>
      <w:r w:rsidR="00DE305A">
        <w:rPr>
          <w:rFonts w:cs="B Nazanin" w:hint="cs"/>
          <w:rtl/>
        </w:rPr>
        <w:t xml:space="preserve"> آثار</w:t>
      </w:r>
      <w:r w:rsidRPr="00760D37">
        <w:rPr>
          <w:rFonts w:cs="B Nazanin" w:hint="cs"/>
          <w:rtl/>
        </w:rPr>
        <w:t xml:space="preserve"> وی مشهود</w:t>
      </w:r>
      <w:r w:rsidR="002910FC">
        <w:rPr>
          <w:rFonts w:cs="B Nazanin" w:hint="cs"/>
          <w:rtl/>
        </w:rPr>
        <w:t xml:space="preserve"> </w:t>
      </w:r>
      <w:r w:rsidRPr="00760D37">
        <w:rPr>
          <w:rFonts w:cs="B Nazanin" w:hint="cs"/>
          <w:rtl/>
        </w:rPr>
        <w:t>است. آثار قوللر آغاسی نسبت به نقاشی‌های محمد مدبر تزئین</w:t>
      </w:r>
      <w:r w:rsidR="004C2491" w:rsidRPr="00760D37">
        <w:rPr>
          <w:rFonts w:cs="B Nazanin" w:hint="cs"/>
          <w:rtl/>
        </w:rPr>
        <w:t>ی‌تر است و قلم‌گیری بیشتری دارد (پاکباز، 1394: 1052).</w:t>
      </w:r>
    </w:p>
  </w:endnote>
  <w:endnote w:id="2">
    <w:p w:rsidR="001748E0" w:rsidRPr="00760D37" w:rsidRDefault="001F6787" w:rsidP="00EB390E">
      <w:pPr>
        <w:pStyle w:val="EndnoteText"/>
        <w:spacing w:after="240" w:line="360" w:lineRule="auto"/>
        <w:ind w:left="206" w:hanging="206"/>
        <w:jc w:val="both"/>
        <w:rPr>
          <w:rFonts w:cs="B Nazanin"/>
          <w:sz w:val="22"/>
          <w:szCs w:val="22"/>
          <w:rtl/>
        </w:rPr>
      </w:pPr>
      <w:r w:rsidRPr="00760D37">
        <w:rPr>
          <w:rStyle w:val="EndnoteReference"/>
          <w:rFonts w:cs="B Nazanin"/>
          <w:sz w:val="22"/>
          <w:szCs w:val="22"/>
        </w:rPr>
        <w:endnoteRef/>
      </w:r>
      <w:r w:rsidRPr="00760D37">
        <w:rPr>
          <w:rFonts w:cs="B Nazanin"/>
          <w:sz w:val="22"/>
          <w:szCs w:val="22"/>
          <w:rtl/>
        </w:rPr>
        <w:t xml:space="preserve"> </w:t>
      </w:r>
      <w:r w:rsidR="00F1640F" w:rsidRPr="00760D37">
        <w:rPr>
          <w:rFonts w:cs="B Nazanin" w:hint="cs"/>
          <w:sz w:val="22"/>
          <w:szCs w:val="22"/>
          <w:rtl/>
        </w:rPr>
        <w:t>و در آن روز کتاب اعمال نیک و بد خلق را پیش نهند و اهل عصیان را از آنچه در نامه‌ی عمل آن‌ه</w:t>
      </w:r>
      <w:r w:rsidR="002910FC">
        <w:rPr>
          <w:rFonts w:cs="B Nazanin" w:hint="cs"/>
          <w:sz w:val="22"/>
          <w:szCs w:val="22"/>
          <w:rtl/>
        </w:rPr>
        <w:t>است ترسان و هراسان بینی در حالی</w:t>
      </w:r>
      <w:r w:rsidR="002910FC">
        <w:rPr>
          <w:rFonts w:cs="B Nazanin" w:hint="eastAsia"/>
          <w:sz w:val="22"/>
          <w:szCs w:val="22"/>
          <w:rtl/>
        </w:rPr>
        <w:t>‌</w:t>
      </w:r>
      <w:r w:rsidR="00F1640F" w:rsidRPr="00760D37">
        <w:rPr>
          <w:rFonts w:cs="B Nazanin" w:hint="cs"/>
          <w:sz w:val="22"/>
          <w:szCs w:val="22"/>
          <w:rtl/>
        </w:rPr>
        <w:t>که با خود گویند</w:t>
      </w:r>
      <w:r w:rsidR="00DE305A">
        <w:rPr>
          <w:rFonts w:cs="B Nazanin" w:hint="cs"/>
          <w:sz w:val="22"/>
          <w:szCs w:val="22"/>
          <w:rtl/>
        </w:rPr>
        <w:t>؛</w:t>
      </w:r>
      <w:r w:rsidR="00F1640F" w:rsidRPr="00760D37">
        <w:rPr>
          <w:rFonts w:cs="B Nazanin" w:hint="cs"/>
          <w:sz w:val="22"/>
          <w:szCs w:val="22"/>
          <w:rtl/>
        </w:rPr>
        <w:t xml:space="preserve"> </w:t>
      </w:r>
      <w:r w:rsidR="00F1640F" w:rsidRPr="00760D37">
        <w:rPr>
          <w:rFonts w:ascii="Yekan" w:hAnsi="Yekan" w:cs="B Nazanin"/>
          <w:sz w:val="22"/>
          <w:szCs w:val="22"/>
          <w:rtl/>
        </w:rPr>
        <w:t>ای وای بر ما</w:t>
      </w:r>
      <w:r w:rsidR="00F1640F" w:rsidRPr="00760D37">
        <w:rPr>
          <w:rFonts w:ascii="Yekan" w:hAnsi="Yekan" w:cs="B Nazanin" w:hint="cs"/>
          <w:sz w:val="22"/>
          <w:szCs w:val="22"/>
          <w:rtl/>
        </w:rPr>
        <w:t xml:space="preserve"> </w:t>
      </w:r>
      <w:r w:rsidR="00F1640F" w:rsidRPr="00760D37">
        <w:rPr>
          <w:rFonts w:ascii="Yekan" w:hAnsi="Yekan" w:cs="B Nazanin"/>
          <w:sz w:val="22"/>
          <w:szCs w:val="22"/>
          <w:rtl/>
        </w:rPr>
        <w:t>این چ</w:t>
      </w:r>
      <w:r w:rsidR="00F1640F" w:rsidRPr="00760D37">
        <w:rPr>
          <w:rFonts w:ascii="Yekan" w:hAnsi="Yekan" w:cs="B Nazanin" w:hint="cs"/>
          <w:sz w:val="22"/>
          <w:szCs w:val="22"/>
          <w:rtl/>
        </w:rPr>
        <w:t>گونه کتابی</w:t>
      </w:r>
      <w:r w:rsidRPr="00760D37">
        <w:rPr>
          <w:rFonts w:ascii="Yekan" w:hAnsi="Yekan" w:cs="B Nazanin"/>
          <w:sz w:val="22"/>
          <w:szCs w:val="22"/>
          <w:rtl/>
        </w:rPr>
        <w:t xml:space="preserve"> است که </w:t>
      </w:r>
      <w:r w:rsidR="00F1640F" w:rsidRPr="00760D37">
        <w:rPr>
          <w:rFonts w:ascii="Yekan" w:hAnsi="Yekan" w:cs="B Nazanin" w:hint="cs"/>
          <w:sz w:val="22"/>
          <w:szCs w:val="22"/>
          <w:rtl/>
        </w:rPr>
        <w:t>اعمال</w:t>
      </w:r>
      <w:r w:rsidR="00F1640F" w:rsidRPr="00760D37">
        <w:rPr>
          <w:rFonts w:ascii="Yekan" w:hAnsi="Yekan" w:cs="B Nazanin"/>
          <w:sz w:val="22"/>
          <w:szCs w:val="22"/>
          <w:rtl/>
        </w:rPr>
        <w:t xml:space="preserve"> کوچک و بزرگ</w:t>
      </w:r>
      <w:r w:rsidR="00F1640F" w:rsidRPr="00760D37">
        <w:rPr>
          <w:rFonts w:ascii="Yekan" w:hAnsi="Yekan" w:cs="B Nazanin" w:hint="cs"/>
          <w:sz w:val="22"/>
          <w:szCs w:val="22"/>
          <w:rtl/>
        </w:rPr>
        <w:t xml:space="preserve"> ما را سر موئی</w:t>
      </w:r>
      <w:r w:rsidR="00F1640F" w:rsidRPr="00760D37">
        <w:rPr>
          <w:rFonts w:ascii="Yekan" w:hAnsi="Yekan" w:cs="B Nazanin"/>
          <w:sz w:val="22"/>
          <w:szCs w:val="22"/>
          <w:rtl/>
        </w:rPr>
        <w:t xml:space="preserve"> فرو نگذاشته جز </w:t>
      </w:r>
      <w:r w:rsidR="00DE305A">
        <w:rPr>
          <w:rFonts w:ascii="Yekan" w:hAnsi="Yekan" w:cs="B Nazanin" w:hint="cs"/>
          <w:sz w:val="22"/>
          <w:szCs w:val="22"/>
          <w:rtl/>
        </w:rPr>
        <w:t>آن</w:t>
      </w:r>
      <w:r w:rsidR="00DE305A">
        <w:rPr>
          <w:rFonts w:ascii="Yekan" w:hAnsi="Yekan" w:cs="B Nazanin" w:hint="eastAsia"/>
          <w:sz w:val="22"/>
          <w:szCs w:val="22"/>
          <w:rtl/>
        </w:rPr>
        <w:t>‌</w:t>
      </w:r>
      <w:r w:rsidRPr="00760D37">
        <w:rPr>
          <w:rFonts w:ascii="Yekan" w:hAnsi="Yekan" w:cs="B Nazanin"/>
          <w:sz w:val="22"/>
          <w:szCs w:val="22"/>
          <w:rtl/>
        </w:rPr>
        <w:t xml:space="preserve">که همه را </w:t>
      </w:r>
      <w:r w:rsidR="00DE305A">
        <w:rPr>
          <w:rFonts w:ascii="Yekan" w:hAnsi="Yekan" w:cs="B Nazanin" w:hint="cs"/>
          <w:sz w:val="22"/>
          <w:szCs w:val="22"/>
          <w:rtl/>
        </w:rPr>
        <w:t>احصاء کرده</w:t>
      </w:r>
      <w:r w:rsidR="00DE305A">
        <w:rPr>
          <w:rFonts w:ascii="Yekan" w:hAnsi="Yekan" w:cs="B Nazanin" w:hint="eastAsia"/>
          <w:sz w:val="22"/>
          <w:szCs w:val="22"/>
          <w:rtl/>
        </w:rPr>
        <w:t>‌</w:t>
      </w:r>
      <w:r w:rsidR="00F1640F" w:rsidRPr="00760D37">
        <w:rPr>
          <w:rFonts w:ascii="Yekan" w:hAnsi="Yekan" w:cs="B Nazanin" w:hint="cs"/>
          <w:sz w:val="22"/>
          <w:szCs w:val="22"/>
          <w:rtl/>
        </w:rPr>
        <w:t>است و در آن کتاب همه‌ی اعمال خود را حاضر ببینند (و جزای آن را بیابند)</w:t>
      </w:r>
      <w:r w:rsidRPr="00760D37">
        <w:rPr>
          <w:rFonts w:cs="B Nazanin" w:hint="cs"/>
          <w:sz w:val="22"/>
          <w:szCs w:val="22"/>
          <w:rtl/>
        </w:rPr>
        <w:t xml:space="preserve"> </w:t>
      </w:r>
      <w:r w:rsidR="00F1640F" w:rsidRPr="00760D37">
        <w:rPr>
          <w:rFonts w:cs="B Nazanin" w:hint="cs"/>
          <w:sz w:val="22"/>
          <w:szCs w:val="22"/>
          <w:rtl/>
        </w:rPr>
        <w:t xml:space="preserve">و خدا به هیچکس ستم نخواهد کرد </w:t>
      </w:r>
      <w:r w:rsidR="00175452" w:rsidRPr="00760D37">
        <w:rPr>
          <w:rFonts w:cs="B Nazanin" w:hint="cs"/>
          <w:sz w:val="22"/>
          <w:szCs w:val="22"/>
          <w:rtl/>
        </w:rPr>
        <w:t>(</w:t>
      </w:r>
      <w:r w:rsidRPr="00760D37">
        <w:rPr>
          <w:rFonts w:cs="B Nazanin" w:hint="cs"/>
          <w:sz w:val="22"/>
          <w:szCs w:val="22"/>
          <w:rtl/>
        </w:rPr>
        <w:t>کهف</w:t>
      </w:r>
      <w:r w:rsidR="00760D37" w:rsidRPr="00760D37">
        <w:rPr>
          <w:rFonts w:cs="B Nazanin" w:hint="cs"/>
          <w:sz w:val="22"/>
          <w:szCs w:val="22"/>
          <w:rtl/>
        </w:rPr>
        <w:t xml:space="preserve"> </w:t>
      </w:r>
      <w:r w:rsidRPr="00760D37">
        <w:rPr>
          <w:rFonts w:cs="B Nazanin" w:hint="cs"/>
          <w:sz w:val="22"/>
          <w:szCs w:val="22"/>
          <w:rtl/>
        </w:rPr>
        <w:t>49)</w:t>
      </w:r>
      <w:r w:rsidR="004C2491" w:rsidRPr="00760D37">
        <w:rPr>
          <w:rFonts w:cs="B Nazanin" w:hint="cs"/>
          <w:sz w:val="22"/>
          <w:szCs w:val="22"/>
          <w:rtl/>
        </w:rPr>
        <w:t>.</w:t>
      </w:r>
    </w:p>
    <w:p w:rsidR="001748E0" w:rsidRPr="008D2BD9" w:rsidRDefault="008D2BD9" w:rsidP="008D2BD9">
      <w:pPr>
        <w:spacing w:after="0" w:line="360" w:lineRule="auto"/>
        <w:jc w:val="both"/>
        <w:rPr>
          <w:rFonts w:ascii="IRMitra" w:hAnsi="IRMitra" w:cs="B Nazanin"/>
          <w:b/>
          <w:bCs/>
          <w:sz w:val="28"/>
          <w:szCs w:val="28"/>
          <w:rtl/>
        </w:rPr>
      </w:pPr>
      <w:r w:rsidRPr="008D2BD9">
        <w:rPr>
          <w:rFonts w:ascii="IRMitra" w:hAnsi="IRMitra" w:cs="B Nazanin" w:hint="cs"/>
          <w:b/>
          <w:bCs/>
          <w:sz w:val="28"/>
          <w:szCs w:val="28"/>
          <w:rtl/>
        </w:rPr>
        <w:t xml:space="preserve">فهرست </w:t>
      </w:r>
      <w:r w:rsidR="001748E0" w:rsidRPr="008D2BD9">
        <w:rPr>
          <w:rFonts w:ascii="IRMitra" w:hAnsi="IRMitra" w:cs="B Nazanin" w:hint="cs"/>
          <w:b/>
          <w:bCs/>
          <w:sz w:val="28"/>
          <w:szCs w:val="28"/>
          <w:rtl/>
        </w:rPr>
        <w:t>منابع</w:t>
      </w:r>
    </w:p>
    <w:p w:rsidR="001748E0" w:rsidRPr="00167432" w:rsidRDefault="00AB6B90" w:rsidP="00D13A1C">
      <w:pPr>
        <w:spacing w:after="0" w:line="360" w:lineRule="auto"/>
        <w:jc w:val="both"/>
        <w:rPr>
          <w:rFonts w:ascii="IRMitra" w:hAnsi="IRMitra" w:cs="B Nazanin"/>
          <w:sz w:val="26"/>
          <w:szCs w:val="26"/>
          <w:rtl/>
        </w:rPr>
      </w:pPr>
      <w:r w:rsidRPr="00167432">
        <w:rPr>
          <w:rFonts w:ascii="IRMitra" w:hAnsi="IRMitra" w:cs="B Nazanin" w:hint="cs"/>
          <w:sz w:val="26"/>
          <w:szCs w:val="26"/>
          <w:rtl/>
        </w:rPr>
        <w:t>ترجمه فارسی قرآن کریم</w:t>
      </w:r>
      <w:r w:rsidR="00CC1057">
        <w:rPr>
          <w:rFonts w:ascii="IRMitra" w:hAnsi="IRMitra" w:cs="B Nazanin" w:hint="cs"/>
          <w:sz w:val="26"/>
          <w:szCs w:val="26"/>
          <w:rtl/>
        </w:rPr>
        <w:t xml:space="preserve"> </w:t>
      </w:r>
      <w:r w:rsidR="00CC1057" w:rsidRPr="00167432">
        <w:rPr>
          <w:rFonts w:ascii="IRMitra" w:hAnsi="IRMitra" w:cs="B Nazanin" w:hint="cs"/>
          <w:sz w:val="26"/>
          <w:szCs w:val="26"/>
          <w:rtl/>
        </w:rPr>
        <w:t>(1388).</w:t>
      </w:r>
      <w:r w:rsidRPr="00167432">
        <w:rPr>
          <w:rFonts w:ascii="IRMitra" w:hAnsi="IRMitra" w:cs="B Nazanin" w:hint="cs"/>
          <w:sz w:val="26"/>
          <w:szCs w:val="26"/>
          <w:rtl/>
        </w:rPr>
        <w:t xml:space="preserve"> </w:t>
      </w:r>
      <w:r w:rsidR="00167432" w:rsidRPr="00167432">
        <w:rPr>
          <w:rFonts w:ascii="IRMitra" w:hAnsi="IRMitra" w:cs="B Nazanin" w:hint="cs"/>
          <w:sz w:val="26"/>
          <w:szCs w:val="26"/>
          <w:rtl/>
        </w:rPr>
        <w:t>مترجم: مهدی الهی قمشه‌ای، تهران:</w:t>
      </w:r>
      <w:r w:rsidRPr="00167432">
        <w:rPr>
          <w:rFonts w:ascii="IRMitra" w:hAnsi="IRMitra" w:cs="B Nazanin" w:hint="cs"/>
          <w:sz w:val="26"/>
          <w:szCs w:val="26"/>
          <w:rtl/>
        </w:rPr>
        <w:t xml:space="preserve"> انتشارات هلیا.</w:t>
      </w:r>
    </w:p>
    <w:p w:rsidR="001748E0" w:rsidRDefault="001748E0" w:rsidP="00D13A1C">
      <w:pPr>
        <w:spacing w:after="0" w:line="360" w:lineRule="auto"/>
        <w:jc w:val="both"/>
        <w:rPr>
          <w:rFonts w:cs="B Nazanin"/>
          <w:sz w:val="26"/>
          <w:szCs w:val="26"/>
          <w:rtl/>
        </w:rPr>
      </w:pPr>
      <w:r w:rsidRPr="00167432">
        <w:rPr>
          <w:rFonts w:cs="B Nazanin" w:hint="cs"/>
          <w:sz w:val="26"/>
          <w:szCs w:val="26"/>
          <w:rtl/>
        </w:rPr>
        <w:t>پاکباز، روئین</w:t>
      </w:r>
      <w:r w:rsidR="000F3090" w:rsidRPr="00167432">
        <w:rPr>
          <w:rFonts w:cs="B Nazanin" w:hint="cs"/>
          <w:sz w:val="26"/>
          <w:szCs w:val="26"/>
          <w:rtl/>
        </w:rPr>
        <w:t xml:space="preserve"> </w:t>
      </w:r>
      <w:r w:rsidR="00167432" w:rsidRPr="00167432">
        <w:rPr>
          <w:rFonts w:cs="B Nazanin" w:hint="cs"/>
          <w:sz w:val="26"/>
          <w:szCs w:val="26"/>
          <w:rtl/>
        </w:rPr>
        <w:t>(1394).</w:t>
      </w:r>
      <w:r w:rsidRPr="00167432">
        <w:rPr>
          <w:rFonts w:cs="B Nazanin" w:hint="cs"/>
          <w:sz w:val="26"/>
          <w:szCs w:val="26"/>
          <w:rtl/>
        </w:rPr>
        <w:t xml:space="preserve"> دایره‌المعارف هنر</w:t>
      </w:r>
      <w:r w:rsidR="00167432" w:rsidRPr="00167432">
        <w:rPr>
          <w:rFonts w:cs="B Nazanin" w:hint="cs"/>
          <w:sz w:val="26"/>
          <w:szCs w:val="26"/>
          <w:rtl/>
        </w:rPr>
        <w:t>، 3جلد، تهران:</w:t>
      </w:r>
      <w:r w:rsidRPr="00167432">
        <w:rPr>
          <w:rFonts w:cs="B Nazanin" w:hint="cs"/>
          <w:sz w:val="26"/>
          <w:szCs w:val="26"/>
          <w:rtl/>
        </w:rPr>
        <w:t xml:space="preserve"> نشر فرهنگ معاصر.</w:t>
      </w:r>
    </w:p>
    <w:p w:rsidR="006C4A28" w:rsidRDefault="006C4A28" w:rsidP="00D13A1C">
      <w:pPr>
        <w:spacing w:after="0" w:line="240" w:lineRule="auto"/>
        <w:ind w:left="296" w:hanging="296"/>
        <w:jc w:val="both"/>
        <w:rPr>
          <w:rFonts w:ascii="IRMitra" w:hAnsi="IRMitra" w:cs="B Nazanin"/>
          <w:sz w:val="26"/>
          <w:szCs w:val="26"/>
          <w:rtl/>
        </w:rPr>
      </w:pPr>
      <w:r>
        <w:rPr>
          <w:rFonts w:ascii="IRMitra" w:hAnsi="IRMitra" w:cs="B Nazanin" w:hint="cs"/>
          <w:sz w:val="26"/>
          <w:szCs w:val="26"/>
          <w:rtl/>
        </w:rPr>
        <w:t>حسینی طهرانی، سید محمد حسین (1383) معادشناسی، جلد8، مشهد: انتشارات علامه طباطبائی، چاپ چهارم.</w:t>
      </w:r>
    </w:p>
    <w:p w:rsidR="006C4A28" w:rsidRPr="006C4A28" w:rsidRDefault="004B180C" w:rsidP="00D13A1C">
      <w:pPr>
        <w:bidi w:val="0"/>
        <w:spacing w:after="0" w:line="360" w:lineRule="auto"/>
        <w:ind w:left="296" w:hanging="296"/>
        <w:jc w:val="both"/>
        <w:rPr>
          <w:rFonts w:ascii="IRMitra" w:hAnsi="IRMitra" w:cs="B Nazanin"/>
          <w:sz w:val="20"/>
          <w:szCs w:val="20"/>
          <w:rtl/>
        </w:rPr>
      </w:pPr>
      <w:hyperlink r:id="rId1" w:history="1">
        <w:r w:rsidR="006C4A28" w:rsidRPr="00DA2C94">
          <w:rPr>
            <w:rStyle w:val="Hyperlink"/>
            <w:rFonts w:ascii="IRMitra" w:hAnsi="IRMitra" w:cs="B Nazanin"/>
            <w:color w:val="auto"/>
            <w:sz w:val="20"/>
            <w:szCs w:val="20"/>
            <w:u w:val="none"/>
          </w:rPr>
          <w:t>https://noorlib.ir/book/view/12754?volumeNumber=8&amp;pageNumber=-1&amp;viewType=pdf</w:t>
        </w:r>
      </w:hyperlink>
      <w:r w:rsidR="006C4A28" w:rsidRPr="00DA2C94">
        <w:rPr>
          <w:rFonts w:ascii="IRMitra" w:hAnsi="IRMitra" w:cs="B Nazanin"/>
          <w:sz w:val="20"/>
          <w:szCs w:val="20"/>
        </w:rPr>
        <w:t xml:space="preserve"> </w:t>
      </w:r>
      <w:r w:rsidR="006C4A28" w:rsidRPr="00DA2C94">
        <w:rPr>
          <w:rFonts w:ascii="IRMitra" w:hAnsi="IRMitra" w:cs="B Nazanin" w:hint="cs"/>
          <w:sz w:val="20"/>
          <w:szCs w:val="20"/>
          <w:rtl/>
        </w:rPr>
        <w:t>(دسترسی 15دی ماه 140</w:t>
      </w:r>
      <w:r w:rsidR="006C4A28" w:rsidRPr="002151D1">
        <w:rPr>
          <w:rFonts w:ascii="IRMitra" w:hAnsi="IRMitra" w:cs="B Nazanin" w:hint="cs"/>
          <w:sz w:val="20"/>
          <w:szCs w:val="20"/>
          <w:rtl/>
        </w:rPr>
        <w:t>0)</w:t>
      </w:r>
    </w:p>
    <w:p w:rsidR="000F3090" w:rsidRPr="00167432" w:rsidRDefault="000F3090" w:rsidP="00D13A1C">
      <w:pPr>
        <w:spacing w:after="0" w:line="360" w:lineRule="auto"/>
        <w:ind w:left="296" w:hanging="296"/>
        <w:jc w:val="both"/>
        <w:rPr>
          <w:rFonts w:ascii="IRMitra" w:hAnsi="IRMitra" w:cs="B Nazanin"/>
          <w:sz w:val="26"/>
          <w:szCs w:val="26"/>
          <w:rtl/>
        </w:rPr>
      </w:pPr>
      <w:r w:rsidRPr="00167432">
        <w:rPr>
          <w:rFonts w:ascii="IRMitra" w:hAnsi="IRMitra" w:cs="B Nazanin" w:hint="cs"/>
          <w:sz w:val="26"/>
          <w:szCs w:val="26"/>
          <w:rtl/>
        </w:rPr>
        <w:t>چلیپا، ک</w:t>
      </w:r>
      <w:r w:rsidR="002910FC">
        <w:rPr>
          <w:rFonts w:ascii="IRMitra" w:hAnsi="IRMitra" w:cs="B Nazanin" w:hint="cs"/>
          <w:sz w:val="26"/>
          <w:szCs w:val="26"/>
          <w:rtl/>
        </w:rPr>
        <w:t>اظم؛ گودرزی، مصطفی؛ شیرازی، علی</w:t>
      </w:r>
      <w:r w:rsidR="002910FC">
        <w:rPr>
          <w:rFonts w:ascii="IRMitra" w:hAnsi="IRMitra" w:cs="B Nazanin" w:hint="eastAsia"/>
          <w:sz w:val="26"/>
          <w:szCs w:val="26"/>
          <w:rtl/>
        </w:rPr>
        <w:t>‌</w:t>
      </w:r>
      <w:r w:rsidRPr="00167432">
        <w:rPr>
          <w:rFonts w:ascii="IRMitra" w:hAnsi="IRMitra" w:cs="B Nazanin" w:hint="cs"/>
          <w:sz w:val="26"/>
          <w:szCs w:val="26"/>
          <w:rtl/>
        </w:rPr>
        <w:t>اصغر</w:t>
      </w:r>
      <w:r w:rsidR="00167432" w:rsidRPr="00167432">
        <w:rPr>
          <w:rFonts w:ascii="IRMitra" w:hAnsi="IRMitra" w:cs="B Nazanin" w:hint="cs"/>
          <w:sz w:val="26"/>
          <w:szCs w:val="26"/>
          <w:rtl/>
        </w:rPr>
        <w:t xml:space="preserve"> (1390).</w:t>
      </w:r>
      <w:r w:rsidRPr="00167432">
        <w:rPr>
          <w:rFonts w:ascii="IRMitra" w:hAnsi="IRMitra" w:cs="B Nazanin" w:hint="cs"/>
          <w:sz w:val="26"/>
          <w:szCs w:val="26"/>
          <w:rtl/>
        </w:rPr>
        <w:t xml:space="preserve"> تأملاتی درباره موضوعات ملی و مذهبی در نقاشی قهوه‌خانه‌ای، نگره، شماره 18، صص 69 تا 89.</w:t>
      </w:r>
    </w:p>
    <w:p w:rsidR="001748E0" w:rsidRPr="00167432" w:rsidRDefault="001748E0" w:rsidP="00D13A1C">
      <w:pPr>
        <w:spacing w:after="0" w:line="360" w:lineRule="auto"/>
        <w:jc w:val="both"/>
        <w:rPr>
          <w:rFonts w:cs="B Nazanin"/>
          <w:sz w:val="26"/>
          <w:szCs w:val="26"/>
          <w:rtl/>
        </w:rPr>
      </w:pPr>
      <w:r w:rsidRPr="00167432">
        <w:rPr>
          <w:rFonts w:cs="B Nazanin" w:hint="cs"/>
          <w:sz w:val="26"/>
          <w:szCs w:val="26"/>
          <w:rtl/>
        </w:rPr>
        <w:t>چلیپا، کاظم و رجبی، علی</w:t>
      </w:r>
      <w:r w:rsidR="000F3090" w:rsidRPr="00167432">
        <w:rPr>
          <w:rFonts w:cs="B Nazanin" w:hint="cs"/>
          <w:sz w:val="26"/>
          <w:szCs w:val="26"/>
          <w:rtl/>
        </w:rPr>
        <w:t xml:space="preserve"> </w:t>
      </w:r>
      <w:r w:rsidRPr="00167432">
        <w:rPr>
          <w:rFonts w:cs="B Nazanin" w:hint="cs"/>
          <w:sz w:val="26"/>
          <w:szCs w:val="26"/>
          <w:rtl/>
        </w:rPr>
        <w:t>(1385)</w:t>
      </w:r>
      <w:r w:rsidR="00167432" w:rsidRPr="00167432">
        <w:rPr>
          <w:rFonts w:cs="B Nazanin" w:hint="cs"/>
          <w:sz w:val="26"/>
          <w:szCs w:val="26"/>
          <w:rtl/>
        </w:rPr>
        <w:t>.</w:t>
      </w:r>
      <w:r w:rsidRPr="00167432">
        <w:rPr>
          <w:rFonts w:cs="B Nazanin" w:hint="cs"/>
          <w:sz w:val="26"/>
          <w:szCs w:val="26"/>
          <w:rtl/>
        </w:rPr>
        <w:t xml:space="preserve"> حسن اسمعیل‌زاده نقاش مکتب قهوه‌خانه‌ای</w:t>
      </w:r>
      <w:r w:rsidR="00167432" w:rsidRPr="00167432">
        <w:rPr>
          <w:rFonts w:cs="B Nazanin" w:hint="cs"/>
          <w:sz w:val="26"/>
          <w:szCs w:val="26"/>
          <w:rtl/>
        </w:rPr>
        <w:t>، تهران:</w:t>
      </w:r>
      <w:r w:rsidRPr="00167432">
        <w:rPr>
          <w:rFonts w:cs="B Nazanin" w:hint="cs"/>
          <w:sz w:val="26"/>
          <w:szCs w:val="26"/>
          <w:rtl/>
        </w:rPr>
        <w:t xml:space="preserve"> نشر نظر.</w:t>
      </w:r>
    </w:p>
    <w:p w:rsidR="000F3090" w:rsidRPr="00167432" w:rsidRDefault="00167432" w:rsidP="00D13A1C">
      <w:pPr>
        <w:spacing w:after="0" w:line="360" w:lineRule="auto"/>
        <w:jc w:val="both"/>
        <w:rPr>
          <w:rFonts w:ascii="IRMitra" w:hAnsi="IRMitra" w:cs="B Nazanin"/>
          <w:sz w:val="26"/>
          <w:szCs w:val="26"/>
          <w:rtl/>
        </w:rPr>
      </w:pPr>
      <w:r w:rsidRPr="00167432">
        <w:rPr>
          <w:rFonts w:ascii="IRMitra" w:hAnsi="IRMitra" w:cs="B Nazanin" w:hint="cs"/>
          <w:sz w:val="26"/>
          <w:szCs w:val="26"/>
          <w:rtl/>
        </w:rPr>
        <w:t>رجبی، محمدعلی</w:t>
      </w:r>
      <w:r w:rsidR="000F3090" w:rsidRPr="00167432">
        <w:rPr>
          <w:rFonts w:ascii="IRMitra" w:hAnsi="IRMitra" w:cs="B Nazanin" w:hint="cs"/>
          <w:sz w:val="26"/>
          <w:szCs w:val="26"/>
          <w:rtl/>
        </w:rPr>
        <w:t xml:space="preserve"> </w:t>
      </w:r>
      <w:r w:rsidRPr="00167432">
        <w:rPr>
          <w:rFonts w:ascii="IRMitra" w:hAnsi="IRMitra" w:cs="B Nazanin" w:hint="cs"/>
          <w:sz w:val="26"/>
          <w:szCs w:val="26"/>
          <w:rtl/>
        </w:rPr>
        <w:t>(1384).</w:t>
      </w:r>
      <w:r w:rsidR="000F3090" w:rsidRPr="00167432">
        <w:rPr>
          <w:rFonts w:ascii="IRMitra" w:hAnsi="IRMitra" w:cs="B Nazanin" w:hint="cs"/>
          <w:sz w:val="26"/>
          <w:szCs w:val="26"/>
          <w:rtl/>
        </w:rPr>
        <w:t xml:space="preserve"> مکتب خیالی‌نگاری، گلستان هنر، شماره 2، صص 51 تا 57.</w:t>
      </w:r>
    </w:p>
    <w:p w:rsidR="001748E0" w:rsidRPr="00167432" w:rsidRDefault="001748E0" w:rsidP="00D13A1C">
      <w:pPr>
        <w:spacing w:after="0" w:line="360" w:lineRule="auto"/>
        <w:jc w:val="both"/>
        <w:rPr>
          <w:rFonts w:cs="B Nazanin"/>
          <w:sz w:val="26"/>
          <w:szCs w:val="26"/>
          <w:rtl/>
        </w:rPr>
      </w:pPr>
      <w:r w:rsidRPr="00167432">
        <w:rPr>
          <w:rFonts w:cs="B Nazanin" w:hint="cs"/>
          <w:sz w:val="26"/>
          <w:szCs w:val="26"/>
          <w:rtl/>
        </w:rPr>
        <w:t>سیف، هادی</w:t>
      </w:r>
      <w:r w:rsidR="000F3090" w:rsidRPr="00167432">
        <w:rPr>
          <w:rFonts w:cs="B Nazanin" w:hint="cs"/>
          <w:sz w:val="26"/>
          <w:szCs w:val="26"/>
          <w:rtl/>
        </w:rPr>
        <w:t xml:space="preserve"> </w:t>
      </w:r>
      <w:r w:rsidR="00167432" w:rsidRPr="00167432">
        <w:rPr>
          <w:rFonts w:cs="B Nazanin" w:hint="cs"/>
          <w:sz w:val="26"/>
          <w:szCs w:val="26"/>
          <w:rtl/>
        </w:rPr>
        <w:t>(1369).</w:t>
      </w:r>
      <w:r w:rsidRPr="00167432">
        <w:rPr>
          <w:rFonts w:cs="B Nazanin" w:hint="cs"/>
          <w:sz w:val="26"/>
          <w:szCs w:val="26"/>
          <w:rtl/>
        </w:rPr>
        <w:t xml:space="preserve"> نقاشی قهوه‌خانه</w:t>
      </w:r>
      <w:r w:rsidR="00167432" w:rsidRPr="00167432">
        <w:rPr>
          <w:rFonts w:cs="B Nazanin" w:hint="cs"/>
          <w:sz w:val="26"/>
          <w:szCs w:val="26"/>
          <w:rtl/>
        </w:rPr>
        <w:t>، تهران:</w:t>
      </w:r>
      <w:r w:rsidRPr="00167432">
        <w:rPr>
          <w:rFonts w:cs="B Nazanin" w:hint="cs"/>
          <w:sz w:val="26"/>
          <w:szCs w:val="26"/>
          <w:rtl/>
        </w:rPr>
        <w:t xml:space="preserve"> نشر وزارت فرهنگ وآموزش عالی- سازمان میراث فرهنگی کشور.</w:t>
      </w:r>
    </w:p>
    <w:p w:rsidR="000F3090" w:rsidRPr="00167432" w:rsidRDefault="00167432" w:rsidP="00D13A1C">
      <w:pPr>
        <w:spacing w:after="0" w:line="360" w:lineRule="auto"/>
        <w:ind w:left="296" w:hanging="296"/>
        <w:jc w:val="both"/>
        <w:rPr>
          <w:rFonts w:ascii="IRMitra" w:hAnsi="IRMitra" w:cs="B Nazanin"/>
          <w:sz w:val="26"/>
          <w:szCs w:val="26"/>
          <w:rtl/>
        </w:rPr>
      </w:pPr>
      <w:r>
        <w:rPr>
          <w:rFonts w:ascii="IRMitra" w:hAnsi="IRMitra" w:cs="B Nazanin" w:hint="cs"/>
          <w:sz w:val="26"/>
          <w:szCs w:val="26"/>
          <w:rtl/>
        </w:rPr>
        <w:t>عبدالحسنی، امیر؛ حامدی محمد حسن (</w:t>
      </w:r>
      <w:r w:rsidRPr="00167432">
        <w:rPr>
          <w:rFonts w:ascii="IRMitra" w:hAnsi="IRMitra" w:cs="B Nazanin" w:hint="cs"/>
          <w:sz w:val="26"/>
          <w:szCs w:val="26"/>
          <w:rtl/>
        </w:rPr>
        <w:t>1399).</w:t>
      </w:r>
      <w:r w:rsidR="002910FC">
        <w:rPr>
          <w:rFonts w:ascii="IRMitra" w:hAnsi="IRMitra" w:cs="B Nazanin" w:hint="cs"/>
          <w:sz w:val="26"/>
          <w:szCs w:val="26"/>
          <w:rtl/>
        </w:rPr>
        <w:t xml:space="preserve"> نقاشی قهوه‌خانه گزیده</w:t>
      </w:r>
      <w:r w:rsidR="002910FC">
        <w:rPr>
          <w:rFonts w:ascii="IRMitra" w:hAnsi="IRMitra" w:cs="B Nazanin" w:hint="eastAsia"/>
          <w:sz w:val="26"/>
          <w:szCs w:val="26"/>
          <w:rtl/>
        </w:rPr>
        <w:t>‌</w:t>
      </w:r>
      <w:r w:rsidR="002910FC">
        <w:rPr>
          <w:rFonts w:ascii="IRMitra" w:hAnsi="IRMitra" w:cs="B Nazanin" w:hint="cs"/>
          <w:sz w:val="26"/>
          <w:szCs w:val="26"/>
          <w:rtl/>
        </w:rPr>
        <w:t>ی</w:t>
      </w:r>
      <w:r w:rsidR="000F3090" w:rsidRPr="00167432">
        <w:rPr>
          <w:rFonts w:ascii="IRMitra" w:hAnsi="IRMitra" w:cs="B Nazanin" w:hint="cs"/>
          <w:sz w:val="26"/>
          <w:szCs w:val="26"/>
          <w:rtl/>
        </w:rPr>
        <w:t xml:space="preserve"> مقالات و گفت‌وگوها، تهران</w:t>
      </w:r>
      <w:r w:rsidRPr="00167432">
        <w:rPr>
          <w:rFonts w:ascii="IRMitra" w:hAnsi="IRMitra" w:cs="B Nazanin" w:hint="cs"/>
          <w:sz w:val="26"/>
          <w:szCs w:val="26"/>
          <w:rtl/>
        </w:rPr>
        <w:t>:</w:t>
      </w:r>
      <w:r w:rsidR="000F3090" w:rsidRPr="00167432">
        <w:rPr>
          <w:rFonts w:ascii="IRMitra" w:hAnsi="IRMitra" w:cs="B Nazanin" w:hint="cs"/>
          <w:sz w:val="26"/>
          <w:szCs w:val="26"/>
          <w:rtl/>
        </w:rPr>
        <w:t xml:space="preserve"> انتشارات کتاب آبان. </w:t>
      </w:r>
    </w:p>
    <w:p w:rsidR="007D49BD" w:rsidRDefault="00167432" w:rsidP="00D13A1C">
      <w:pPr>
        <w:spacing w:after="0" w:line="360" w:lineRule="auto"/>
        <w:ind w:left="296" w:hanging="296"/>
        <w:jc w:val="both"/>
        <w:rPr>
          <w:rFonts w:ascii="IRMitra" w:hAnsi="IRMitra" w:cs="B Nazanin"/>
          <w:sz w:val="26"/>
          <w:szCs w:val="26"/>
          <w:rtl/>
        </w:rPr>
      </w:pPr>
      <w:r w:rsidRPr="00167432">
        <w:rPr>
          <w:rFonts w:ascii="IRMitra" w:hAnsi="IRMitra" w:cs="B Nazanin" w:hint="cs"/>
          <w:sz w:val="26"/>
          <w:szCs w:val="26"/>
          <w:rtl/>
        </w:rPr>
        <w:t>طیب، سید عبدالحسین (1386).</w:t>
      </w:r>
      <w:r w:rsidR="007D49BD" w:rsidRPr="00167432">
        <w:rPr>
          <w:rFonts w:ascii="IRMitra" w:hAnsi="IRMitra" w:cs="B Nazanin" w:hint="cs"/>
          <w:sz w:val="26"/>
          <w:szCs w:val="26"/>
          <w:rtl/>
        </w:rPr>
        <w:t xml:space="preserve"> اطیب البیان فی التفسیر القرآن</w:t>
      </w:r>
      <w:r w:rsidRPr="00167432">
        <w:rPr>
          <w:rFonts w:ascii="IRMitra" w:hAnsi="IRMitra" w:cs="B Nazanin" w:hint="cs"/>
          <w:sz w:val="26"/>
          <w:szCs w:val="26"/>
          <w:rtl/>
        </w:rPr>
        <w:t>، ج 13، قم:</w:t>
      </w:r>
      <w:r w:rsidR="007D49BD" w:rsidRPr="00167432">
        <w:rPr>
          <w:rFonts w:ascii="IRMitra" w:hAnsi="IRMitra" w:cs="B Nazanin" w:hint="cs"/>
          <w:sz w:val="26"/>
          <w:szCs w:val="26"/>
          <w:rtl/>
        </w:rPr>
        <w:t xml:space="preserve"> انتشارات سبطین.  </w:t>
      </w:r>
    </w:p>
    <w:p w:rsidR="002151D1" w:rsidRPr="002151D1" w:rsidRDefault="002151D1" w:rsidP="00D13A1C">
      <w:pPr>
        <w:spacing w:after="0" w:line="240" w:lineRule="auto"/>
        <w:ind w:left="296" w:hanging="296"/>
        <w:jc w:val="both"/>
        <w:rPr>
          <w:rFonts w:ascii="Arial" w:eastAsia="Arial" w:hAnsi="Arial" w:cs="Arial"/>
          <w:sz w:val="26"/>
          <w:szCs w:val="26"/>
          <w:rtl/>
        </w:rPr>
      </w:pPr>
      <w:r>
        <w:rPr>
          <w:rFonts w:ascii="IRMitra" w:hAnsi="IRMitra" w:cs="B Nazanin" w:hint="cs"/>
          <w:sz w:val="26"/>
          <w:szCs w:val="26"/>
          <w:rtl/>
        </w:rPr>
        <w:t>مجلسی</w:t>
      </w:r>
      <w:r w:rsidR="00AE02B7">
        <w:rPr>
          <w:rFonts w:ascii="IRMitra" w:hAnsi="IRMitra" w:cs="B Nazanin" w:hint="cs"/>
          <w:sz w:val="26"/>
          <w:szCs w:val="26"/>
          <w:rtl/>
        </w:rPr>
        <w:t>، محمد باقر (1362)</w:t>
      </w:r>
      <w:r>
        <w:rPr>
          <w:rFonts w:ascii="IRMitra" w:hAnsi="IRMitra" w:cs="B Nazanin" w:hint="cs"/>
          <w:sz w:val="26"/>
          <w:szCs w:val="26"/>
          <w:rtl/>
        </w:rPr>
        <w:t>، بحارالانوار،</w:t>
      </w:r>
      <w:r w:rsidR="00AE02B7">
        <w:rPr>
          <w:rFonts w:ascii="IRMitra" w:hAnsi="IRMitra" w:cs="B Nazanin" w:hint="cs"/>
          <w:sz w:val="26"/>
          <w:szCs w:val="26"/>
          <w:rtl/>
        </w:rPr>
        <w:t xml:space="preserve"> ج</w:t>
      </w:r>
      <w:r w:rsidR="00E748B7">
        <w:rPr>
          <w:rFonts w:ascii="IRMitra" w:hAnsi="IRMitra" w:cs="B Nazanin" w:hint="cs"/>
          <w:sz w:val="26"/>
          <w:szCs w:val="26"/>
          <w:rtl/>
        </w:rPr>
        <w:t>ل</w:t>
      </w:r>
      <w:r w:rsidR="00AE02B7">
        <w:rPr>
          <w:rFonts w:ascii="IRMitra" w:hAnsi="IRMitra" w:cs="B Nazanin" w:hint="cs"/>
          <w:sz w:val="26"/>
          <w:szCs w:val="26"/>
          <w:rtl/>
        </w:rPr>
        <w:t>د 43،</w:t>
      </w:r>
      <w:r>
        <w:rPr>
          <w:rFonts w:ascii="IRMitra" w:hAnsi="IRMitra" w:cs="B Nazanin" w:hint="cs"/>
          <w:sz w:val="26"/>
          <w:szCs w:val="26"/>
          <w:rtl/>
        </w:rPr>
        <w:t xml:space="preserve"> بیروت: </w:t>
      </w:r>
      <w:r w:rsidRPr="002151D1">
        <w:rPr>
          <w:rFonts w:ascii="IRMitra" w:hAnsi="IRMitra" w:cs="B Nazanin" w:hint="cs"/>
          <w:sz w:val="26"/>
          <w:szCs w:val="26"/>
          <w:rtl/>
        </w:rPr>
        <w:t>موسسه</w:t>
      </w:r>
      <w:r w:rsidRPr="002151D1">
        <w:rPr>
          <w:rFonts w:ascii="Arial" w:eastAsia="Arial" w:hAnsi="Arial" w:cs="B Nazanin" w:hint="cs"/>
          <w:sz w:val="26"/>
          <w:szCs w:val="26"/>
          <w:rtl/>
        </w:rPr>
        <w:t>‌الوفا.</w:t>
      </w:r>
    </w:p>
    <w:p w:rsidR="002151D1" w:rsidRPr="002151D1" w:rsidRDefault="004B180C" w:rsidP="00D13A1C">
      <w:pPr>
        <w:bidi w:val="0"/>
        <w:spacing w:after="0" w:line="360" w:lineRule="auto"/>
        <w:ind w:left="296" w:hanging="296"/>
        <w:jc w:val="both"/>
        <w:rPr>
          <w:rFonts w:ascii="IRMitra" w:hAnsi="IRMitra" w:cs="B Nazanin"/>
          <w:sz w:val="26"/>
          <w:szCs w:val="26"/>
        </w:rPr>
      </w:pPr>
      <w:hyperlink r:id="rId2" w:history="1">
        <w:r w:rsidR="002151D1" w:rsidRPr="002151D1">
          <w:rPr>
            <w:rStyle w:val="Hyperlink"/>
            <w:rFonts w:ascii="IRMitra" w:hAnsi="IRMitra" w:cs="B Nazanin"/>
            <w:color w:val="auto"/>
            <w:sz w:val="20"/>
            <w:szCs w:val="20"/>
            <w:u w:val="none"/>
          </w:rPr>
          <w:t>https://noorlib.ir/book/view/1407?volumeNumber=43&amp;pageNumber=219&amp;viewType=pdf</w:t>
        </w:r>
      </w:hyperlink>
      <w:r w:rsidR="002151D1" w:rsidRPr="002151D1">
        <w:rPr>
          <w:rFonts w:ascii="IRMitra" w:hAnsi="IRMitra" w:cs="B Nazanin"/>
          <w:sz w:val="26"/>
          <w:szCs w:val="26"/>
        </w:rPr>
        <w:t xml:space="preserve"> </w:t>
      </w:r>
      <w:r w:rsidR="002151D1" w:rsidRPr="002151D1">
        <w:rPr>
          <w:rFonts w:ascii="IRMitra" w:hAnsi="IRMitra" w:cs="B Nazanin" w:hint="cs"/>
          <w:sz w:val="20"/>
          <w:szCs w:val="20"/>
          <w:rtl/>
        </w:rPr>
        <w:t>(دسترسی 15دی ماه 1400)</w:t>
      </w:r>
    </w:p>
    <w:p w:rsidR="000F3090" w:rsidRPr="00167432" w:rsidRDefault="00167432" w:rsidP="00D13A1C">
      <w:pPr>
        <w:spacing w:after="0" w:line="360" w:lineRule="auto"/>
        <w:jc w:val="both"/>
        <w:rPr>
          <w:rFonts w:ascii="IRMitra" w:hAnsi="IRMitra" w:cs="B Nazanin"/>
          <w:sz w:val="26"/>
          <w:szCs w:val="26"/>
          <w:rtl/>
        </w:rPr>
      </w:pPr>
      <w:r w:rsidRPr="00167432">
        <w:rPr>
          <w:rFonts w:ascii="IRMitra" w:hAnsi="IRMitra" w:cs="B Nazanin" w:hint="cs"/>
          <w:sz w:val="26"/>
          <w:szCs w:val="26"/>
          <w:rtl/>
        </w:rPr>
        <w:t>مطهری، مرتضی (1360).</w:t>
      </w:r>
      <w:r w:rsidR="000F3090" w:rsidRPr="00167432">
        <w:rPr>
          <w:rFonts w:ascii="IRMitra" w:hAnsi="IRMitra" w:cs="B Nazanin" w:hint="cs"/>
          <w:sz w:val="26"/>
          <w:szCs w:val="26"/>
          <w:rtl/>
        </w:rPr>
        <w:t xml:space="preserve"> قیامت در قرآن؛ جهاد، شماره 28، صص 46 تا 47.</w:t>
      </w:r>
    </w:p>
    <w:p w:rsidR="000F3090" w:rsidRPr="00167432" w:rsidRDefault="00167432" w:rsidP="00D13A1C">
      <w:pPr>
        <w:spacing w:after="0" w:line="360" w:lineRule="auto"/>
        <w:ind w:left="206" w:hanging="206"/>
        <w:jc w:val="both"/>
        <w:rPr>
          <w:rFonts w:ascii="IRMitra" w:hAnsi="IRMitra" w:cs="B Nazanin"/>
          <w:sz w:val="26"/>
          <w:szCs w:val="26"/>
          <w:rtl/>
        </w:rPr>
      </w:pPr>
      <w:r w:rsidRPr="00167432">
        <w:rPr>
          <w:rFonts w:ascii="IRMitra" w:hAnsi="IRMitra" w:cs="B Nazanin" w:hint="cs"/>
          <w:sz w:val="26"/>
          <w:szCs w:val="26"/>
          <w:rtl/>
        </w:rPr>
        <w:t>نقی‌زاده، محمد (1391).</w:t>
      </w:r>
      <w:r w:rsidR="000F3090" w:rsidRPr="00167432">
        <w:rPr>
          <w:rFonts w:ascii="IRMitra" w:hAnsi="IRMitra" w:cs="B Nazanin" w:hint="cs"/>
          <w:sz w:val="26"/>
          <w:szCs w:val="26"/>
          <w:rtl/>
        </w:rPr>
        <w:t xml:space="preserve"> معنی هنر و صفات هنرمند از منظر قرآن کریم، کتاب ماه هنر، شماره 127، صص 10 تا 2</w:t>
      </w:r>
      <w:r w:rsidR="00763198" w:rsidRPr="00167432">
        <w:rPr>
          <w:rFonts w:ascii="IRMitra" w:hAnsi="IRMitra" w:cs="B Nazanin" w:hint="cs"/>
          <w:sz w:val="26"/>
          <w:szCs w:val="26"/>
          <w:rtl/>
        </w:rPr>
        <w:t>3.</w:t>
      </w:r>
    </w:p>
    <w:p w:rsidR="001748E0" w:rsidRPr="00167432" w:rsidRDefault="001748E0" w:rsidP="00D13A1C">
      <w:pPr>
        <w:spacing w:after="0" w:line="360" w:lineRule="auto"/>
        <w:jc w:val="both"/>
        <w:rPr>
          <w:rFonts w:cs="B Nazanin"/>
          <w:sz w:val="26"/>
          <w:szCs w:val="26"/>
          <w:rtl/>
        </w:rPr>
      </w:pPr>
      <w:r w:rsidRPr="00167432">
        <w:rPr>
          <w:rFonts w:cs="B Nazanin" w:hint="cs"/>
          <w:sz w:val="26"/>
          <w:szCs w:val="26"/>
          <w:rtl/>
        </w:rPr>
        <w:t>نجم، سهیلا</w:t>
      </w:r>
      <w:r w:rsidR="000F3090" w:rsidRPr="00167432">
        <w:rPr>
          <w:rFonts w:cs="B Nazanin" w:hint="cs"/>
          <w:sz w:val="26"/>
          <w:szCs w:val="26"/>
          <w:rtl/>
        </w:rPr>
        <w:t xml:space="preserve"> </w:t>
      </w:r>
      <w:r w:rsidR="00167432" w:rsidRPr="00167432">
        <w:rPr>
          <w:rFonts w:cs="B Nazanin" w:hint="cs"/>
          <w:sz w:val="26"/>
          <w:szCs w:val="26"/>
          <w:rtl/>
        </w:rPr>
        <w:t>(1390).</w:t>
      </w:r>
      <w:r w:rsidRPr="00167432">
        <w:rPr>
          <w:rFonts w:cs="B Nazanin" w:hint="cs"/>
          <w:sz w:val="26"/>
          <w:szCs w:val="26"/>
          <w:rtl/>
        </w:rPr>
        <w:t xml:space="preserve"> هنر نقالی ایران</w:t>
      </w:r>
      <w:r w:rsidR="00167432" w:rsidRPr="00167432">
        <w:rPr>
          <w:rFonts w:cs="B Nazanin" w:hint="cs"/>
          <w:sz w:val="26"/>
          <w:szCs w:val="26"/>
          <w:rtl/>
        </w:rPr>
        <w:t>، تهران:</w:t>
      </w:r>
      <w:r w:rsidRPr="00167432">
        <w:rPr>
          <w:rFonts w:cs="B Nazanin" w:hint="cs"/>
          <w:sz w:val="26"/>
          <w:szCs w:val="26"/>
          <w:rtl/>
        </w:rPr>
        <w:t xml:space="preserve"> نشر شادرنگ.</w:t>
      </w:r>
    </w:p>
    <w:p w:rsidR="00AB6B90" w:rsidRPr="00167432" w:rsidRDefault="00AB6B90" w:rsidP="00D13A1C">
      <w:pPr>
        <w:spacing w:after="0" w:line="360" w:lineRule="auto"/>
        <w:jc w:val="both"/>
        <w:rPr>
          <w:rFonts w:ascii="IRMitra" w:hAnsi="IRMitra" w:cs="B Nazanin"/>
          <w:sz w:val="26"/>
          <w:szCs w:val="26"/>
          <w:rtl/>
        </w:rPr>
      </w:pPr>
      <w:r w:rsidRPr="00167432">
        <w:rPr>
          <w:rFonts w:ascii="IRMitra" w:hAnsi="IRMitra" w:cs="B Nazanin" w:hint="cs"/>
          <w:sz w:val="26"/>
          <w:szCs w:val="26"/>
          <w:rtl/>
        </w:rPr>
        <w:t>نوری، حسین</w:t>
      </w:r>
      <w:r w:rsidR="00167432" w:rsidRPr="00167432">
        <w:rPr>
          <w:rFonts w:ascii="IRMitra" w:hAnsi="IRMitra" w:cs="B Nazanin" w:hint="cs"/>
          <w:sz w:val="26"/>
          <w:szCs w:val="26"/>
          <w:rtl/>
        </w:rPr>
        <w:t xml:space="preserve"> (1370).</w:t>
      </w:r>
      <w:r w:rsidRPr="00167432">
        <w:rPr>
          <w:rFonts w:ascii="IRMitra" w:hAnsi="IRMitra" w:cs="B Nazanin" w:hint="cs"/>
          <w:sz w:val="26"/>
          <w:szCs w:val="26"/>
          <w:rtl/>
        </w:rPr>
        <w:t xml:space="preserve"> جهنم، پاسدار اسلام، شماره 117، صص 21 تا 23.</w:t>
      </w:r>
    </w:p>
    <w:p w:rsidR="001F6787" w:rsidRDefault="001F6787" w:rsidP="001F6787">
      <w:pPr>
        <w:pStyle w:val="EndnoteText"/>
        <w:rPr>
          <w:rtl/>
        </w:rPr>
      </w:pPr>
    </w:p>
    <w:p w:rsidR="00DA34FD" w:rsidRDefault="00DA34FD" w:rsidP="001F6787">
      <w:pPr>
        <w:pStyle w:val="EndnoteText"/>
        <w:rPr>
          <w:rtl/>
        </w:rPr>
      </w:pPr>
    </w:p>
    <w:p w:rsidR="00DA34FD" w:rsidRDefault="00DA34FD" w:rsidP="001F6787">
      <w:pPr>
        <w:pStyle w:val="EndnoteText"/>
        <w:rPr>
          <w:rtl/>
        </w:rPr>
      </w:pPr>
    </w:p>
    <w:p w:rsidR="00DA34FD" w:rsidRDefault="00DA34FD" w:rsidP="001F6787">
      <w:pPr>
        <w:pStyle w:val="EndnoteText"/>
        <w:rPr>
          <w:rtl/>
        </w:rPr>
      </w:pPr>
    </w:p>
    <w:p w:rsidR="00DA34FD" w:rsidRDefault="00DA34FD" w:rsidP="001F6787">
      <w:pPr>
        <w:pStyle w:val="EndnoteText"/>
        <w:rPr>
          <w:rtl/>
        </w:rPr>
      </w:pPr>
    </w:p>
    <w:p w:rsidR="00DA34FD" w:rsidRDefault="00DA34FD" w:rsidP="001F6787">
      <w:pPr>
        <w:pStyle w:val="EndnoteText"/>
        <w:rPr>
          <w:rtl/>
        </w:rPr>
      </w:pPr>
    </w:p>
    <w:p w:rsidR="00DA34FD" w:rsidRDefault="00DA34FD" w:rsidP="001F6787">
      <w:pPr>
        <w:pStyle w:val="EndnoteText"/>
        <w:rPr>
          <w:rtl/>
        </w:rPr>
      </w:pPr>
    </w:p>
    <w:p w:rsidR="00DA34FD" w:rsidRDefault="00DA34FD" w:rsidP="001F6787">
      <w:pPr>
        <w:pStyle w:val="EndnoteText"/>
        <w:rPr>
          <w:rtl/>
        </w:rPr>
      </w:pPr>
    </w:p>
    <w:p w:rsidR="00DA34FD" w:rsidRDefault="00DA34FD" w:rsidP="001F6787">
      <w:pPr>
        <w:pStyle w:val="EndnoteText"/>
        <w:rPr>
          <w:rtl/>
        </w:rPr>
      </w:pPr>
    </w:p>
    <w:p w:rsidR="00DA34FD" w:rsidRDefault="00DA34FD" w:rsidP="001F6787">
      <w:pPr>
        <w:pStyle w:val="EndnoteText"/>
        <w:rPr>
          <w:rtl/>
        </w:rPr>
      </w:pPr>
    </w:p>
    <w:p w:rsidR="00DA34FD" w:rsidRDefault="00DA34FD" w:rsidP="001F6787">
      <w:pPr>
        <w:pStyle w:val="EndnoteText"/>
        <w:rPr>
          <w:rtl/>
        </w:rPr>
      </w:pPr>
    </w:p>
    <w:p w:rsidR="00DA34FD" w:rsidRDefault="00DA34FD" w:rsidP="001F6787">
      <w:pPr>
        <w:pStyle w:val="EndnoteText"/>
        <w:rPr>
          <w:rtl/>
        </w:rPr>
      </w:pPr>
    </w:p>
    <w:p w:rsidR="00DA34FD" w:rsidRDefault="00DA34FD" w:rsidP="001F6787">
      <w:pPr>
        <w:pStyle w:val="EndnoteText"/>
        <w:rPr>
          <w:rtl/>
        </w:rPr>
      </w:pPr>
    </w:p>
    <w:p w:rsidR="00DA34FD" w:rsidRDefault="00DA34FD" w:rsidP="001F6787">
      <w:pPr>
        <w:pStyle w:val="EndnoteText"/>
        <w:rPr>
          <w:rtl/>
        </w:rPr>
      </w:pPr>
    </w:p>
    <w:p w:rsidR="00DA34FD" w:rsidRDefault="00DA34FD" w:rsidP="001F6787">
      <w:pPr>
        <w:pStyle w:val="EndnoteText"/>
        <w:rPr>
          <w:rtl/>
        </w:rPr>
      </w:pPr>
    </w:p>
    <w:p w:rsidR="00DA34FD" w:rsidRDefault="00DA34FD" w:rsidP="001F6787">
      <w:pPr>
        <w:pStyle w:val="EndnoteText"/>
        <w:rPr>
          <w:rtl/>
        </w:rPr>
      </w:pPr>
    </w:p>
    <w:p w:rsidR="00DA34FD" w:rsidRDefault="00DA34FD" w:rsidP="001F6787">
      <w:pPr>
        <w:pStyle w:val="EndnoteText"/>
        <w:rPr>
          <w:rtl/>
        </w:rPr>
      </w:pPr>
    </w:p>
    <w:p w:rsidR="00DA34FD" w:rsidRDefault="00DA34FD" w:rsidP="001F6787">
      <w:pPr>
        <w:pStyle w:val="EndnoteText"/>
        <w:rPr>
          <w:rtl/>
        </w:rPr>
      </w:pPr>
    </w:p>
    <w:p w:rsidR="00DA34FD" w:rsidRDefault="00DA34FD" w:rsidP="001F6787">
      <w:pPr>
        <w:pStyle w:val="EndnoteText"/>
        <w:rPr>
          <w:rtl/>
        </w:rPr>
      </w:pPr>
    </w:p>
    <w:p w:rsidR="00DA34FD" w:rsidRDefault="00DA34FD" w:rsidP="001F6787">
      <w:pPr>
        <w:pStyle w:val="EndnoteText"/>
        <w:rPr>
          <w:rtl/>
        </w:rPr>
      </w:pPr>
    </w:p>
    <w:p w:rsidR="00DA34FD" w:rsidRDefault="00DA34FD" w:rsidP="001F6787">
      <w:pPr>
        <w:pStyle w:val="EndnoteText"/>
        <w:rPr>
          <w:rtl/>
        </w:rPr>
      </w:pPr>
    </w:p>
    <w:p w:rsidR="00DA34FD" w:rsidRDefault="00DA34FD" w:rsidP="001F6787">
      <w:pPr>
        <w:pStyle w:val="EndnoteText"/>
        <w:rPr>
          <w:rtl/>
        </w:rPr>
      </w:pPr>
    </w:p>
    <w:p w:rsidR="00DA34FD" w:rsidRDefault="00DA34FD" w:rsidP="001F6787">
      <w:pPr>
        <w:pStyle w:val="EndnoteText"/>
        <w:rPr>
          <w:rtl/>
        </w:rPr>
      </w:pPr>
    </w:p>
    <w:p w:rsidR="00DA34FD" w:rsidRDefault="00DA34FD" w:rsidP="001F6787">
      <w:pPr>
        <w:pStyle w:val="EndnoteText"/>
        <w:rPr>
          <w:rtl/>
        </w:rPr>
      </w:pPr>
    </w:p>
    <w:p w:rsidR="00DA34FD" w:rsidRDefault="00DA34FD" w:rsidP="001F6787">
      <w:pPr>
        <w:pStyle w:val="EndnoteText"/>
        <w:rPr>
          <w:rtl/>
        </w:rPr>
      </w:pPr>
    </w:p>
    <w:p w:rsidR="00DA34FD" w:rsidRDefault="00DA34FD" w:rsidP="001F6787">
      <w:pPr>
        <w:pStyle w:val="EndnoteText"/>
        <w:rPr>
          <w:rtl/>
        </w:rPr>
      </w:pPr>
    </w:p>
    <w:p w:rsidR="00DA34FD" w:rsidRDefault="00DA34FD" w:rsidP="001F6787">
      <w:pPr>
        <w:pStyle w:val="EndnoteText"/>
        <w:rPr>
          <w:rtl/>
        </w:rPr>
      </w:pPr>
    </w:p>
    <w:p w:rsidR="00DA34FD" w:rsidRDefault="00DA34FD" w:rsidP="001F6787">
      <w:pPr>
        <w:pStyle w:val="EndnoteText"/>
        <w:rPr>
          <w:rtl/>
        </w:rPr>
      </w:pPr>
    </w:p>
    <w:p w:rsidR="00DA34FD" w:rsidRDefault="00DA34FD" w:rsidP="001F6787">
      <w:pPr>
        <w:pStyle w:val="EndnoteText"/>
        <w:rPr>
          <w:rtl/>
        </w:rPr>
      </w:pPr>
    </w:p>
    <w:p w:rsidR="00DA34FD" w:rsidRDefault="00DA34FD" w:rsidP="001F6787">
      <w:pPr>
        <w:pStyle w:val="EndnoteText"/>
        <w:rPr>
          <w:rtl/>
        </w:rPr>
      </w:pPr>
    </w:p>
    <w:p w:rsidR="00DA34FD" w:rsidRDefault="00DA34FD" w:rsidP="001F6787">
      <w:pPr>
        <w:pStyle w:val="EndnoteText"/>
        <w:rPr>
          <w:rtl/>
        </w:rPr>
      </w:pPr>
    </w:p>
    <w:p w:rsidR="00DA34FD" w:rsidRDefault="00DA34FD" w:rsidP="001F6787">
      <w:pPr>
        <w:pStyle w:val="EndnoteText"/>
        <w:rPr>
          <w:rtl/>
        </w:rPr>
      </w:pPr>
    </w:p>
    <w:p w:rsidR="00DA34FD" w:rsidRDefault="00DA34FD" w:rsidP="001F6787">
      <w:pPr>
        <w:pStyle w:val="EndnoteText"/>
        <w:rPr>
          <w:rtl/>
        </w:rPr>
      </w:pPr>
    </w:p>
    <w:p w:rsidR="00DA34FD" w:rsidRDefault="00DA34FD" w:rsidP="001F6787">
      <w:pPr>
        <w:pStyle w:val="EndnoteText"/>
        <w:rPr>
          <w:rtl/>
        </w:rPr>
      </w:pPr>
    </w:p>
    <w:p w:rsidR="00DA34FD" w:rsidRDefault="00DA34FD" w:rsidP="00FD288B">
      <w:pPr>
        <w:bidi w:val="0"/>
        <w:spacing w:line="360" w:lineRule="auto"/>
        <w:jc w:val="center"/>
        <w:rPr>
          <w:rFonts w:asciiTheme="majorBidi" w:hAnsiTheme="majorBidi" w:cstheme="majorBidi"/>
          <w:b/>
          <w:bCs/>
          <w:sz w:val="24"/>
          <w:szCs w:val="24"/>
        </w:rPr>
      </w:pPr>
      <w:r>
        <w:rPr>
          <w:rFonts w:asciiTheme="majorBidi" w:hAnsiTheme="majorBidi" w:cstheme="majorBidi"/>
          <w:b/>
          <w:bCs/>
          <w:sz w:val="24"/>
          <w:szCs w:val="24"/>
        </w:rPr>
        <w:t>Analysis of the afterlife themes in the painting of the Sahraye Mahshar by Mohammad Modabber</w:t>
      </w:r>
    </w:p>
    <w:p w:rsidR="00DA34FD" w:rsidRDefault="00DA34FD" w:rsidP="00FD288B">
      <w:pPr>
        <w:bidi w:val="0"/>
        <w:spacing w:after="0" w:line="360" w:lineRule="auto"/>
        <w:jc w:val="both"/>
        <w:rPr>
          <w:rFonts w:asciiTheme="majorBidi" w:hAnsiTheme="majorBidi" w:cstheme="majorBidi"/>
          <w:sz w:val="24"/>
          <w:szCs w:val="24"/>
        </w:rPr>
      </w:pPr>
      <w:r>
        <w:rPr>
          <w:rFonts w:asciiTheme="majorBidi" w:hAnsiTheme="majorBidi" w:cstheme="majorBidi"/>
          <w:sz w:val="24"/>
          <w:szCs w:val="24"/>
        </w:rPr>
        <w:t>Artists who work on Qur'anic themes base their faith and heartfelt beliefs on the creation of works of art. Tea-house works is one of the arts that can be mentioned in this field. One can always follow a manifestation of religious themes in the works of Tea-house painters. Scholars consider the history of religious folk painting in Iran to be from the Safavid era. In the meantime, Tea-house works is a newer stream of curtains, murals of holy shrines, painting behind glass with religious themes, and so on. Tea-house painters narrated national and religious beliefs related to popular culture. The subjects of these paintings include the stories of Ferdowsi Shahnameh, Quranic stories, the events of Karbala and the like. The Iranian imaginative painter thinks of nothing but the satisfaction of the people and the creator, his poor, simple and unpretentious life is proof of this claim. Tea-house is considered to be the origin of this type of painting and their first customers were the owners of Tea-house. Tea-house painters also usually had other jobs such as tiling, plastering, building painting, and so on. In fact, Tea-house painters are illiterate painters who learned painting through experience and through their faith and interest. Respecting professors and veterans have been one of the vital pillars of traditional education. In addition to teaching skills, cultivating moral talents and virtues has always been important, and this led to the training of the artist in the context of principles and beliefs. Among the goals of Tea-house painters is simplicity, frankness and impact on the audience. In this regard, we can point to the support of Tea-house painters for the good forces and certain visual contracts that they use to emphasize this. Tea-house painters use specific contracts to show their moral and ideological motivations. Mohammad Modabber is one of the pioneers of Tea-house works. His works mainly dealt with religious subjects. He became an orphan at the age of seven. At the same age, Mohammad Modabber played the role of Muslem Children in the recitations of the government. At the age of ten or twelve, he became a student of Alireza Qollar and met his son Hossein in his tile workshop. Professor Mohammad Modabber is considered the second founder of Tea-house works. In addition to depicting the events of Karbala and the religious epics, he often sings aloud and as if depicting what he is reciting. In this regard, the present study is faced with the question of how the themes of the Hereafter can be followed in the painting of Sahraye Mahshar by Mohammad Modabber, one of the pioneers of Tea-house works? According to the teachings of Islam, the Day of Judgment is the day when all human beings, by the will of God Almighty, will be presented to God for reckoning. Before the Day of Judgment, there will be changes in the heavens and the earth. It is also emphasized in the Qur'an that the time of resurrection is known only to God. According to the verses of the Holy Quran, the dead will be resurrected on the Day of Judgment by the permission and power of God Almighty and will be gathered for reckoning in the desert. According to the verses of the Holy Quran, the sky and the earth change at this time. The Holy Qur'an describes how human beings are resurrected on this day. By blowing on the trumpets of all the servants except those whom God wills; Die and when blown again into trumpets; They are revived and their actions are taken care of. The painting of the Sacred Desert is a work by Mohammad Modabber in which the themes of the Hereafter are depicted. In this painting, one can recognize the reflection of the issues of the hereafter, such as the entry of Hazrat Zahra (PBUH) into the desert, paradise, the severed hand of Hazrat Abbas (PBUH), the martyrs of Karbala, angels, snakes, resurrection of the dead, the level of justice, Usurers and deeds letter pointed out. At the bottom left, the painter depicts a snake, which creates a curve by considering a space with a black background around it, and the repetition of this curve can be seen in the rest of the work. Applying a dark color in the background of this curve and creating contrast by placing lighter visual elements, attracts the viewer's attention. In this section, in addition to humans, flames are also mentioned. Hellfire is a special fire that does not burn sinners to die and rest, nor are they living beings who can live. In this painting, Mohammad Modabber shows Hazrat Fatima (PBUH) entering the desert and depicts the severed hand of Hazrat Abbas (PBUH) and the martyrs of Karbala in front of him. The works of the prophets are shown in the middle. As mentioned earlier, the prophets of the Imams and the righteous testify to the deeds of human beings and their deeds are a criterion for measuring the deeds of human beings. At the bottom right, the painter depicts the resurrection of the dead while shrouded. In front and in the middle of the painting at the bottom, an angel dressed in green can be seen with the amount of justice written next to it. To the left of this angel, the painter depicts usurers with bulging bellies. Also, at the top of the work on the left, the artist has created Heaven, which is separated from the rest of the composition by a column-like element. The predominant colors in this work are ocher brown, white, green and blue. Every color was revered for Tea-house works. They portrayed the faces of the prophets brightly; Ashqia's face, on the other hand, is usually depicted as dark.</w:t>
      </w:r>
    </w:p>
    <w:p w:rsidR="00DA34FD" w:rsidRDefault="00DA34FD" w:rsidP="00FD288B">
      <w:pPr>
        <w:bidi w:val="0"/>
        <w:spacing w:line="360" w:lineRule="auto"/>
        <w:jc w:val="both"/>
        <w:rPr>
          <w:rFonts w:asciiTheme="majorBidi" w:hAnsiTheme="majorBidi" w:cstheme="majorBidi"/>
          <w:sz w:val="24"/>
          <w:szCs w:val="24"/>
        </w:rPr>
      </w:pPr>
      <w:r>
        <w:rPr>
          <w:rFonts w:asciiTheme="majorBidi" w:hAnsiTheme="majorBidi" w:cstheme="majorBidi"/>
          <w:sz w:val="24"/>
          <w:szCs w:val="24"/>
        </w:rPr>
        <w:t>During the Qajar period, the subject of resurrection was depicted on a large scale in the field of Tea-house works. The painting of the Desert by Mohammad Modabber, known as the Tea-house religious painter; It shows this event with the presence of different personalities and according to religious traditions. The research method of the present study is descriptive-analytical. And the information is collected and filmed in a library and organized to answer the research question. Addressing the issues arising from the Holy Quran and examining their reflection in works of art is important because it affects the souls and minds of the audience and causes revival and attention to these works again. Tea-house works are among the arts in which the reflection of these themes can be traced. Although the visual arts in Iran are closely related to religious concepts; But it is in Tea-house works that the reflection of subjects such as Sahra can be seen on a large scale. Tea-house works were created by illiterate painters. In the painting of the Resurrection Desert by Mohammad Modabber, one can recognize the reflection of otherworldly issues, including the entry of Hazrat Zahra (PBUH) into the Sahraye Mahshar, Paradise, the severed hand of Hazrat Abbas (PBUH), the martyrs of Karbala, angels, snakes, live He mentioned the deaths, the level of justice, the usurers and the letter of deeds.</w:t>
      </w:r>
    </w:p>
    <w:p w:rsidR="00DA34FD" w:rsidRDefault="00DA34FD" w:rsidP="00FD288B">
      <w:pPr>
        <w:tabs>
          <w:tab w:val="left" w:pos="3271"/>
        </w:tabs>
        <w:bidi w:val="0"/>
        <w:spacing w:line="360" w:lineRule="auto"/>
        <w:jc w:val="both"/>
        <w:rPr>
          <w:rFonts w:asciiTheme="majorBidi" w:hAnsiTheme="majorBidi" w:cstheme="majorBidi"/>
          <w:b/>
          <w:bCs/>
          <w:sz w:val="24"/>
          <w:szCs w:val="24"/>
        </w:rPr>
      </w:pPr>
    </w:p>
    <w:p w:rsidR="00DA34FD" w:rsidRDefault="00DA34FD" w:rsidP="00FD288B">
      <w:pPr>
        <w:tabs>
          <w:tab w:val="left" w:pos="3271"/>
        </w:tabs>
        <w:bidi w:val="0"/>
        <w:spacing w:line="360" w:lineRule="auto"/>
        <w:jc w:val="both"/>
        <w:rPr>
          <w:rFonts w:asciiTheme="majorBidi" w:hAnsiTheme="majorBidi" w:cstheme="majorBidi"/>
          <w:sz w:val="24"/>
          <w:szCs w:val="24"/>
        </w:rPr>
      </w:pPr>
      <w:r>
        <w:rPr>
          <w:rFonts w:asciiTheme="majorBidi" w:hAnsiTheme="majorBidi" w:cstheme="majorBidi"/>
          <w:b/>
          <w:bCs/>
          <w:sz w:val="24"/>
          <w:szCs w:val="24"/>
        </w:rPr>
        <w:t>Keywords:</w:t>
      </w:r>
      <w:r>
        <w:rPr>
          <w:rFonts w:asciiTheme="majorBidi" w:hAnsiTheme="majorBidi" w:cstheme="majorBidi"/>
          <w:sz w:val="24"/>
          <w:szCs w:val="24"/>
        </w:rPr>
        <w:t xml:space="preserve"> Tea-house works, The afterlife, Sahraye Mahshar, Mohammad Modabber</w:t>
      </w:r>
    </w:p>
    <w:p w:rsidR="00DA34FD" w:rsidRDefault="00DA34FD" w:rsidP="00FD288B">
      <w:pPr>
        <w:bidi w:val="0"/>
        <w:spacing w:line="360" w:lineRule="auto"/>
        <w:jc w:val="both"/>
        <w:rPr>
          <w:rFonts w:asciiTheme="majorBidi" w:hAnsiTheme="majorBidi" w:cstheme="majorBidi"/>
          <w:sz w:val="24"/>
          <w:szCs w:val="24"/>
          <w:lang w:bidi="ar-SA"/>
        </w:rPr>
      </w:pPr>
    </w:p>
    <w:p w:rsidR="00DA34FD" w:rsidRDefault="00DA34FD" w:rsidP="00FD288B">
      <w:pPr>
        <w:pStyle w:val="EndnoteText"/>
        <w:spacing w:line="360" w:lineRule="auto"/>
        <w:rPr>
          <w:rtl/>
        </w:rPr>
      </w:pPr>
    </w:p>
    <w:p w:rsidR="006C44F4" w:rsidRDefault="006C44F4" w:rsidP="00FD288B">
      <w:pPr>
        <w:pStyle w:val="EndnoteText"/>
        <w:spacing w:line="360" w:lineRule="auto"/>
        <w:rPr>
          <w:rtl/>
        </w:rPr>
      </w:pPr>
    </w:p>
    <w:p w:rsidR="006C44F4" w:rsidRDefault="006C44F4" w:rsidP="00FD288B">
      <w:pPr>
        <w:pStyle w:val="EndnoteText"/>
        <w:spacing w:line="360" w:lineRule="auto"/>
        <w:rPr>
          <w:rtl/>
        </w:rPr>
      </w:pPr>
    </w:p>
    <w:p w:rsidR="006C44F4" w:rsidRDefault="006C44F4" w:rsidP="00FD288B">
      <w:pPr>
        <w:pStyle w:val="EndnoteText"/>
        <w:spacing w:line="360" w:lineRule="auto"/>
        <w:rPr>
          <w:rtl/>
        </w:rPr>
      </w:pPr>
    </w:p>
    <w:p w:rsidR="006C44F4" w:rsidRDefault="006C44F4" w:rsidP="00FD288B">
      <w:pPr>
        <w:pStyle w:val="EndnoteText"/>
        <w:spacing w:line="360" w:lineRule="auto"/>
        <w:rPr>
          <w:rtl/>
        </w:rPr>
      </w:pPr>
    </w:p>
    <w:p w:rsidR="00FD288B" w:rsidRDefault="00FD288B" w:rsidP="00FD288B">
      <w:pPr>
        <w:pStyle w:val="EndnoteText"/>
        <w:spacing w:line="360" w:lineRule="auto"/>
        <w:rPr>
          <w:rtl/>
        </w:rPr>
      </w:pPr>
    </w:p>
    <w:p w:rsidR="00FD288B" w:rsidRDefault="00FD288B" w:rsidP="00FD288B">
      <w:pPr>
        <w:pStyle w:val="EndnoteText"/>
        <w:spacing w:line="360" w:lineRule="auto"/>
        <w:rPr>
          <w:rtl/>
        </w:rPr>
      </w:pPr>
    </w:p>
    <w:p w:rsidR="00FD288B" w:rsidRDefault="00FD288B" w:rsidP="00FD288B">
      <w:pPr>
        <w:pStyle w:val="EndnoteText"/>
        <w:spacing w:line="360" w:lineRule="auto"/>
        <w:rPr>
          <w:rtl/>
        </w:rPr>
      </w:pPr>
    </w:p>
    <w:p w:rsidR="00FD288B" w:rsidRDefault="00FD288B" w:rsidP="00FD288B">
      <w:pPr>
        <w:pStyle w:val="EndnoteText"/>
        <w:spacing w:line="360" w:lineRule="auto"/>
        <w:rPr>
          <w:rtl/>
        </w:rPr>
      </w:pPr>
    </w:p>
    <w:p w:rsidR="00FD288B" w:rsidRDefault="00FD288B" w:rsidP="00FD288B">
      <w:pPr>
        <w:pStyle w:val="EndnoteText"/>
        <w:spacing w:line="360" w:lineRule="auto"/>
        <w:rPr>
          <w:rtl/>
        </w:rPr>
      </w:pPr>
    </w:p>
    <w:p w:rsidR="00FD288B" w:rsidRDefault="00FD288B" w:rsidP="00FD288B">
      <w:pPr>
        <w:pStyle w:val="EndnoteText"/>
        <w:spacing w:line="360" w:lineRule="auto"/>
        <w:rPr>
          <w:rtl/>
        </w:rPr>
      </w:pPr>
    </w:p>
    <w:p w:rsidR="00FD288B" w:rsidRDefault="00FD288B" w:rsidP="00FD288B">
      <w:pPr>
        <w:pStyle w:val="EndnoteText"/>
        <w:spacing w:line="360" w:lineRule="auto"/>
        <w:rPr>
          <w:rtl/>
        </w:rPr>
      </w:pPr>
    </w:p>
    <w:p w:rsidR="00FD288B" w:rsidRDefault="00FD288B" w:rsidP="00FD288B">
      <w:pPr>
        <w:pStyle w:val="EndnoteText"/>
        <w:spacing w:line="360" w:lineRule="auto"/>
        <w:rPr>
          <w:rtl/>
        </w:rPr>
      </w:pPr>
    </w:p>
    <w:p w:rsidR="00FD288B" w:rsidRDefault="00FD288B" w:rsidP="00FD288B">
      <w:pPr>
        <w:pStyle w:val="EndnoteText"/>
        <w:spacing w:line="360" w:lineRule="auto"/>
        <w:rPr>
          <w:rtl/>
        </w:rPr>
      </w:pPr>
    </w:p>
    <w:p w:rsidR="00FD288B" w:rsidRDefault="00FD288B" w:rsidP="00FD288B">
      <w:pPr>
        <w:pStyle w:val="EndnoteText"/>
        <w:spacing w:line="360" w:lineRule="auto"/>
        <w:rPr>
          <w:rtl/>
        </w:rPr>
      </w:pPr>
    </w:p>
    <w:p w:rsidR="00FD288B" w:rsidRDefault="00FD288B" w:rsidP="00FD288B">
      <w:pPr>
        <w:pStyle w:val="EndnoteText"/>
        <w:spacing w:line="360" w:lineRule="auto"/>
        <w:rPr>
          <w:rtl/>
        </w:rPr>
      </w:pPr>
    </w:p>
    <w:p w:rsidR="00FD288B" w:rsidRDefault="00FD288B" w:rsidP="00FD288B">
      <w:pPr>
        <w:pStyle w:val="EndnoteText"/>
        <w:spacing w:line="360" w:lineRule="auto"/>
        <w:rPr>
          <w:rtl/>
        </w:rPr>
      </w:pPr>
    </w:p>
    <w:p w:rsidR="00FD288B" w:rsidRDefault="00FD288B" w:rsidP="00FD288B">
      <w:pPr>
        <w:pStyle w:val="EndnoteText"/>
        <w:spacing w:line="360" w:lineRule="auto"/>
        <w:rPr>
          <w:rtl/>
        </w:rPr>
      </w:pPr>
    </w:p>
    <w:p w:rsidR="00FD288B" w:rsidRDefault="00FD288B" w:rsidP="00FD288B">
      <w:pPr>
        <w:pStyle w:val="EndnoteText"/>
        <w:spacing w:line="360" w:lineRule="auto"/>
        <w:rPr>
          <w:rtl/>
        </w:rPr>
      </w:pPr>
    </w:p>
    <w:p w:rsidR="00FD288B" w:rsidRDefault="00FD288B" w:rsidP="00FD288B">
      <w:pPr>
        <w:pStyle w:val="EndnoteText"/>
        <w:spacing w:line="360" w:lineRule="auto"/>
        <w:rPr>
          <w:rtl/>
        </w:rPr>
      </w:pPr>
    </w:p>
    <w:p w:rsidR="00FD288B" w:rsidRDefault="00FD288B" w:rsidP="00FD288B">
      <w:pPr>
        <w:pStyle w:val="EndnoteText"/>
        <w:spacing w:line="360" w:lineRule="auto"/>
        <w:rPr>
          <w:rtl/>
        </w:rPr>
      </w:pPr>
    </w:p>
    <w:p w:rsidR="00FD288B" w:rsidRDefault="00FD288B" w:rsidP="00FD288B">
      <w:pPr>
        <w:pStyle w:val="EndnoteText"/>
        <w:spacing w:line="360" w:lineRule="auto"/>
        <w:rPr>
          <w:rFonts w:hint="cs"/>
          <w:rtl/>
        </w:rPr>
      </w:pPr>
    </w:p>
    <w:p w:rsidR="006C44F4" w:rsidRDefault="006C44F4" w:rsidP="00FD288B">
      <w:pPr>
        <w:pStyle w:val="EndnoteText"/>
        <w:spacing w:line="360" w:lineRule="auto"/>
        <w:rPr>
          <w:rtl/>
        </w:rPr>
      </w:pPr>
    </w:p>
    <w:p w:rsidR="006C44F4" w:rsidRPr="00FD288B" w:rsidRDefault="00FD288B" w:rsidP="00FD288B">
      <w:pPr>
        <w:tabs>
          <w:tab w:val="left" w:pos="3271"/>
        </w:tabs>
        <w:bidi w:val="0"/>
        <w:spacing w:after="0" w:line="360" w:lineRule="auto"/>
        <w:jc w:val="both"/>
        <w:rPr>
          <w:rFonts w:asciiTheme="majorBidi" w:hAnsiTheme="majorBidi" w:cstheme="majorBidi"/>
          <w:b/>
          <w:bCs/>
          <w:sz w:val="24"/>
          <w:szCs w:val="24"/>
        </w:rPr>
      </w:pPr>
      <w:r>
        <w:rPr>
          <w:rFonts w:asciiTheme="majorBidi" w:hAnsiTheme="majorBidi" w:cstheme="majorBidi"/>
          <w:b/>
          <w:bCs/>
          <w:sz w:val="24"/>
          <w:szCs w:val="24"/>
          <w:lang w:val="en"/>
        </w:rPr>
        <w:t>Bibliography</w:t>
      </w:r>
    </w:p>
    <w:p w:rsidR="006C44F4" w:rsidRDefault="006C44F4" w:rsidP="00FD288B">
      <w:pPr>
        <w:bidi w:val="0"/>
        <w:spacing w:after="0" w:line="360" w:lineRule="auto"/>
        <w:jc w:val="both"/>
        <w:rPr>
          <w:rFonts w:asciiTheme="majorBidi" w:hAnsiTheme="majorBidi" w:cstheme="majorBidi"/>
          <w:sz w:val="24"/>
          <w:szCs w:val="24"/>
        </w:rPr>
      </w:pPr>
      <w:r>
        <w:rPr>
          <w:rFonts w:asciiTheme="majorBidi" w:hAnsiTheme="majorBidi" w:cstheme="majorBidi"/>
          <w:sz w:val="24"/>
          <w:szCs w:val="24"/>
        </w:rPr>
        <w:t>Persian translation of the Holy Quran (2010). Translator: Mehdi Elahi Ghomshei, Tehran: Helia Publications.</w:t>
      </w:r>
    </w:p>
    <w:p w:rsidR="006C44F4" w:rsidRDefault="006C44F4" w:rsidP="00FD288B">
      <w:pPr>
        <w:bidi w:val="0"/>
        <w:spacing w:after="0" w:line="360" w:lineRule="auto"/>
        <w:jc w:val="both"/>
        <w:rPr>
          <w:rFonts w:asciiTheme="majorBidi" w:hAnsiTheme="majorBidi" w:cstheme="majorBidi"/>
          <w:sz w:val="24"/>
          <w:szCs w:val="24"/>
          <w:rtl/>
        </w:rPr>
      </w:pPr>
      <w:r>
        <w:rPr>
          <w:rFonts w:asciiTheme="majorBidi" w:hAnsiTheme="majorBidi" w:cstheme="majorBidi"/>
          <w:sz w:val="24"/>
          <w:szCs w:val="24"/>
        </w:rPr>
        <w:t>Abdul Hassani, Amir; Hamedi Mohammad Hassan (2021). Coffee House Painting Excerpts from Articles and Discussions, Tehran: Aban Book Publishing.</w:t>
      </w:r>
    </w:p>
    <w:p w:rsidR="006C44F4" w:rsidRDefault="006C44F4" w:rsidP="00FD288B">
      <w:pPr>
        <w:bidi w:val="0"/>
        <w:spacing w:after="0" w:line="360" w:lineRule="auto"/>
        <w:jc w:val="both"/>
        <w:rPr>
          <w:rFonts w:asciiTheme="majorBidi" w:hAnsiTheme="majorBidi" w:cstheme="majorBidi"/>
          <w:sz w:val="24"/>
          <w:szCs w:val="24"/>
        </w:rPr>
      </w:pPr>
      <w:r>
        <w:rPr>
          <w:rFonts w:asciiTheme="majorBidi" w:hAnsiTheme="majorBidi" w:cstheme="majorBidi"/>
          <w:sz w:val="24"/>
          <w:szCs w:val="24"/>
        </w:rPr>
        <w:t>Pakbaz, Rovin (2016). Encyclopedia of Art, 3 volumes, Tehran: Contemporary Culture Publishing.</w:t>
      </w:r>
    </w:p>
    <w:p w:rsidR="006C44F4" w:rsidRDefault="006C44F4" w:rsidP="00FD288B">
      <w:pPr>
        <w:bidi w:val="0"/>
        <w:spacing w:after="0" w:line="360" w:lineRule="auto"/>
        <w:jc w:val="both"/>
        <w:rPr>
          <w:rFonts w:asciiTheme="majorBidi" w:hAnsiTheme="majorBidi" w:cstheme="majorBidi"/>
          <w:sz w:val="24"/>
          <w:szCs w:val="24"/>
        </w:rPr>
      </w:pPr>
      <w:r>
        <w:rPr>
          <w:rFonts w:asciiTheme="majorBidi" w:hAnsiTheme="majorBidi" w:cstheme="majorBidi"/>
          <w:sz w:val="24"/>
          <w:szCs w:val="24"/>
        </w:rPr>
        <w:t>Chalipa, Kazem; Goudarzi, Mostafa; Shirazi, Ali Asghar (2912). Reflections on National and Religious Issues in Coffee House Painting, Negre, Summer, No. 18, pp. 69-89.</w:t>
      </w:r>
    </w:p>
    <w:p w:rsidR="006C44F4" w:rsidRDefault="006C44F4" w:rsidP="00FD288B">
      <w:pPr>
        <w:bidi w:val="0"/>
        <w:spacing w:after="0" w:line="360" w:lineRule="auto"/>
        <w:jc w:val="both"/>
        <w:rPr>
          <w:rFonts w:asciiTheme="majorBidi" w:hAnsiTheme="majorBidi" w:cstheme="majorBidi"/>
          <w:sz w:val="24"/>
          <w:szCs w:val="24"/>
          <w:rtl/>
        </w:rPr>
      </w:pPr>
      <w:r>
        <w:rPr>
          <w:rFonts w:asciiTheme="majorBidi" w:hAnsiTheme="majorBidi" w:cstheme="majorBidi"/>
          <w:sz w:val="24"/>
          <w:szCs w:val="24"/>
        </w:rPr>
        <w:t>Chalipa, Kazem and Rajabi, Ali (2007). Hassan Esmailzadeh Painter of a coffee house school, Tehran: Nazar Publishing.</w:t>
      </w:r>
    </w:p>
    <w:p w:rsidR="006C44F4" w:rsidRDefault="006C44F4" w:rsidP="00FD288B">
      <w:pPr>
        <w:bidi w:val="0"/>
        <w:spacing w:after="0" w:line="360" w:lineRule="auto"/>
        <w:jc w:val="both"/>
        <w:rPr>
          <w:rFonts w:asciiTheme="majorBidi" w:hAnsiTheme="majorBidi" w:cstheme="majorBidi"/>
          <w:sz w:val="24"/>
          <w:szCs w:val="24"/>
          <w:rtl/>
        </w:rPr>
      </w:pPr>
      <w:r>
        <w:rPr>
          <w:rFonts w:asciiTheme="majorBidi" w:hAnsiTheme="majorBidi" w:cstheme="majorBidi"/>
          <w:sz w:val="24"/>
          <w:szCs w:val="24"/>
        </w:rPr>
        <w:t>Hosseini Tehrani, Seyed Mohammad Hossein (2005) Resurrection, Volume 8, Mashhad: Allameh Tabatabai Publications, Fourth Edition.</w:t>
      </w:r>
    </w:p>
    <w:p w:rsidR="006C44F4" w:rsidRDefault="006C44F4" w:rsidP="00FD288B">
      <w:pPr>
        <w:bidi w:val="0"/>
        <w:spacing w:after="0" w:line="360" w:lineRule="auto"/>
        <w:jc w:val="both"/>
        <w:rPr>
          <w:rFonts w:asciiTheme="majorBidi" w:hAnsiTheme="majorBidi" w:cstheme="majorBidi"/>
          <w:sz w:val="24"/>
          <w:szCs w:val="24"/>
          <w:rtl/>
        </w:rPr>
      </w:pPr>
      <w:r>
        <w:rPr>
          <w:rFonts w:asciiTheme="majorBidi" w:hAnsiTheme="majorBidi" w:cstheme="majorBidi"/>
          <w:sz w:val="24"/>
          <w:szCs w:val="24"/>
        </w:rPr>
        <w:t>Majlisi, Mohammad Baqir (1984), Baharalanvar, Volume 43, Beirut: Al-Wafa Institute.</w:t>
      </w:r>
    </w:p>
    <w:p w:rsidR="006C44F4" w:rsidRDefault="006C44F4" w:rsidP="00FD288B">
      <w:pPr>
        <w:bidi w:val="0"/>
        <w:spacing w:after="0" w:line="360" w:lineRule="auto"/>
        <w:jc w:val="both"/>
        <w:rPr>
          <w:rFonts w:asciiTheme="majorBidi" w:hAnsiTheme="majorBidi" w:cstheme="majorBidi"/>
          <w:sz w:val="24"/>
          <w:szCs w:val="24"/>
          <w:rtl/>
        </w:rPr>
      </w:pPr>
      <w:r>
        <w:rPr>
          <w:rFonts w:asciiTheme="majorBidi" w:hAnsiTheme="majorBidi" w:cstheme="majorBidi"/>
          <w:sz w:val="24"/>
          <w:szCs w:val="24"/>
        </w:rPr>
        <w:t>Motahari, Morteza (1982). Resurrection in the Quran; Jihad, No. 28, pp. 46-47.</w:t>
      </w:r>
    </w:p>
    <w:p w:rsidR="006C44F4" w:rsidRDefault="006C44F4" w:rsidP="00FD288B">
      <w:pPr>
        <w:bidi w:val="0"/>
        <w:spacing w:after="0" w:line="360" w:lineRule="auto"/>
        <w:jc w:val="both"/>
        <w:rPr>
          <w:rFonts w:asciiTheme="majorBidi" w:hAnsiTheme="majorBidi" w:cstheme="majorBidi"/>
          <w:sz w:val="24"/>
          <w:szCs w:val="24"/>
          <w:rtl/>
        </w:rPr>
      </w:pPr>
      <w:r>
        <w:rPr>
          <w:rFonts w:asciiTheme="majorBidi" w:hAnsiTheme="majorBidi" w:cstheme="majorBidi"/>
          <w:sz w:val="24"/>
          <w:szCs w:val="24"/>
        </w:rPr>
        <w:t>Naghi Zadeh, Mohammad (2013). The meaning of art and the attributes of the artist from the perspective of the Holy Quran, Book of the Month of Art, No. 127, pp. 10-23.</w:t>
      </w:r>
    </w:p>
    <w:p w:rsidR="006C44F4" w:rsidRDefault="006C44F4" w:rsidP="00FD288B">
      <w:pPr>
        <w:bidi w:val="0"/>
        <w:spacing w:after="0" w:line="360" w:lineRule="auto"/>
        <w:jc w:val="both"/>
        <w:rPr>
          <w:rFonts w:asciiTheme="majorBidi" w:hAnsiTheme="majorBidi" w:cstheme="majorBidi"/>
          <w:sz w:val="24"/>
          <w:szCs w:val="24"/>
          <w:rtl/>
        </w:rPr>
      </w:pPr>
      <w:r>
        <w:rPr>
          <w:rFonts w:asciiTheme="majorBidi" w:hAnsiTheme="majorBidi" w:cstheme="majorBidi"/>
          <w:sz w:val="24"/>
          <w:szCs w:val="24"/>
        </w:rPr>
        <w:t>Najm, Soheila (2912). Iranian Narrative Art, Tehran: Shadrang Publishing.</w:t>
      </w:r>
    </w:p>
    <w:p w:rsidR="006C44F4" w:rsidRDefault="006C44F4" w:rsidP="00FD288B">
      <w:pPr>
        <w:bidi w:val="0"/>
        <w:spacing w:after="0" w:line="360" w:lineRule="auto"/>
        <w:jc w:val="both"/>
        <w:rPr>
          <w:rFonts w:asciiTheme="majorBidi" w:hAnsiTheme="majorBidi" w:cstheme="majorBidi"/>
          <w:sz w:val="24"/>
          <w:szCs w:val="24"/>
          <w:rtl/>
        </w:rPr>
      </w:pPr>
      <w:r>
        <w:rPr>
          <w:rFonts w:asciiTheme="majorBidi" w:hAnsiTheme="majorBidi" w:cstheme="majorBidi"/>
          <w:sz w:val="24"/>
          <w:szCs w:val="24"/>
        </w:rPr>
        <w:t>Nouri, Hussein (1992). Hell, Islamic Guards, No. 117, pp. 21-23.</w:t>
      </w:r>
    </w:p>
    <w:p w:rsidR="006C44F4" w:rsidRDefault="006C44F4" w:rsidP="00FD288B">
      <w:pPr>
        <w:bidi w:val="0"/>
        <w:spacing w:after="0" w:line="360" w:lineRule="auto"/>
        <w:jc w:val="both"/>
        <w:rPr>
          <w:rFonts w:asciiTheme="majorBidi" w:hAnsiTheme="majorBidi" w:cstheme="majorBidi"/>
          <w:sz w:val="24"/>
          <w:szCs w:val="24"/>
          <w:rtl/>
        </w:rPr>
      </w:pPr>
      <w:r>
        <w:rPr>
          <w:rFonts w:asciiTheme="majorBidi" w:hAnsiTheme="majorBidi" w:cstheme="majorBidi"/>
          <w:sz w:val="24"/>
          <w:szCs w:val="24"/>
        </w:rPr>
        <w:t>Rajabi, Mohammad Ali (1384). School of Imagination, Golestan Honar, No. 2, pp. 51-57.</w:t>
      </w:r>
    </w:p>
    <w:p w:rsidR="006C44F4" w:rsidRDefault="006C44F4" w:rsidP="00FD288B">
      <w:pPr>
        <w:bidi w:val="0"/>
        <w:spacing w:after="0" w:line="360" w:lineRule="auto"/>
        <w:jc w:val="both"/>
        <w:rPr>
          <w:rFonts w:asciiTheme="majorBidi" w:hAnsiTheme="majorBidi" w:cstheme="majorBidi"/>
          <w:sz w:val="24"/>
          <w:szCs w:val="24"/>
          <w:rtl/>
        </w:rPr>
      </w:pPr>
      <w:r>
        <w:rPr>
          <w:rFonts w:asciiTheme="majorBidi" w:hAnsiTheme="majorBidi" w:cstheme="majorBidi"/>
          <w:sz w:val="24"/>
          <w:szCs w:val="24"/>
        </w:rPr>
        <w:t>Seif, Hadi (1991). Coffee House Painting, Tehran: Published by the Ministry of Culture and Higher Education - Cultural Heritage Organization.</w:t>
      </w:r>
    </w:p>
    <w:p w:rsidR="006C44F4" w:rsidRDefault="006C44F4" w:rsidP="00FD288B">
      <w:pPr>
        <w:bidi w:val="0"/>
        <w:spacing w:after="0" w:line="360" w:lineRule="auto"/>
        <w:jc w:val="both"/>
        <w:rPr>
          <w:rFonts w:asciiTheme="majorBidi" w:hAnsiTheme="majorBidi" w:cstheme="majorBidi"/>
          <w:sz w:val="24"/>
          <w:szCs w:val="24"/>
          <w:rtl/>
        </w:rPr>
      </w:pPr>
      <w:r>
        <w:rPr>
          <w:rFonts w:asciiTheme="majorBidi" w:hAnsiTheme="majorBidi" w:cstheme="majorBidi"/>
          <w:sz w:val="24"/>
          <w:szCs w:val="24"/>
        </w:rPr>
        <w:t>Tayyib, Sayyid Abdul Hussein (2008). Atib al-Bayan fi al-Tafsir al-Quran, vol. 13, Qom: Sebtin Publications.</w:t>
      </w:r>
    </w:p>
    <w:p w:rsidR="006C44F4" w:rsidRDefault="006C44F4" w:rsidP="00FD288B">
      <w:pPr>
        <w:bidi w:val="0"/>
        <w:spacing w:line="360" w:lineRule="auto"/>
        <w:jc w:val="both"/>
        <w:rPr>
          <w:rFonts w:asciiTheme="majorBidi" w:hAnsiTheme="majorBidi" w:cstheme="majorBidi"/>
          <w:sz w:val="24"/>
          <w:szCs w:val="24"/>
          <w:rtl/>
        </w:rPr>
      </w:pPr>
    </w:p>
    <w:p w:rsidR="006C44F4" w:rsidRDefault="006C44F4" w:rsidP="00FD288B">
      <w:pPr>
        <w:pStyle w:val="EndnoteText"/>
        <w:spacing w:line="360" w:lineRule="auto"/>
        <w:rPr>
          <w:rFonts w:hint="cs"/>
          <w:rt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00"/>
    <w:family w:val="auto"/>
    <w:pitch w:val="variable"/>
    <w:sig w:usb0="00000001"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BNazanin">
    <w:altName w:val="Times New Roman"/>
    <w:panose1 w:val="00000000000000000000"/>
    <w:charset w:val="B2"/>
    <w:family w:val="auto"/>
    <w:notTrueType/>
    <w:pitch w:val="default"/>
    <w:sig w:usb0="00002001" w:usb1="00000000" w:usb2="00000000" w:usb3="00000000" w:csb0="00000040" w:csb1="00000000"/>
  </w:font>
  <w:font w:name="iransans">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Yek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73604191"/>
      <w:docPartObj>
        <w:docPartGallery w:val="Page Numbers (Bottom of Page)"/>
        <w:docPartUnique/>
      </w:docPartObj>
    </w:sdtPr>
    <w:sdtContent>
      <w:p w:rsidR="004E5B0E" w:rsidRDefault="004E5B0E">
        <w:pPr>
          <w:pStyle w:val="Footer"/>
          <w:jc w:val="center"/>
        </w:pPr>
        <w:r>
          <w:fldChar w:fldCharType="begin"/>
        </w:r>
        <w:r>
          <w:instrText xml:space="preserve"> PAGE   \* MERGEFORMAT </w:instrText>
        </w:r>
        <w:r>
          <w:fldChar w:fldCharType="separate"/>
        </w:r>
        <w:r w:rsidR="00FB05CA">
          <w:rPr>
            <w:noProof/>
            <w:rtl/>
          </w:rPr>
          <w:t>1</w:t>
        </w:r>
        <w:r>
          <w:rPr>
            <w:noProof/>
          </w:rPr>
          <w:fldChar w:fldCharType="end"/>
        </w:r>
      </w:p>
    </w:sdtContent>
  </w:sdt>
  <w:p w:rsidR="004E5B0E" w:rsidRDefault="004E5B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80C" w:rsidRDefault="004B180C" w:rsidP="00511B71">
      <w:pPr>
        <w:spacing w:after="0" w:line="240" w:lineRule="auto"/>
      </w:pPr>
      <w:r>
        <w:separator/>
      </w:r>
    </w:p>
  </w:footnote>
  <w:footnote w:type="continuationSeparator" w:id="0">
    <w:p w:rsidR="004B180C" w:rsidRDefault="004B180C" w:rsidP="00511B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E82"/>
    <w:multiLevelType w:val="multilevel"/>
    <w:tmpl w:val="16A2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EF"/>
    <w:rsid w:val="000226F0"/>
    <w:rsid w:val="00023E78"/>
    <w:rsid w:val="000248BB"/>
    <w:rsid w:val="00035866"/>
    <w:rsid w:val="0005399A"/>
    <w:rsid w:val="00063D1C"/>
    <w:rsid w:val="000734B3"/>
    <w:rsid w:val="00077050"/>
    <w:rsid w:val="00080EC4"/>
    <w:rsid w:val="000839B7"/>
    <w:rsid w:val="00090D1A"/>
    <w:rsid w:val="0009777C"/>
    <w:rsid w:val="000A2407"/>
    <w:rsid w:val="000A4562"/>
    <w:rsid w:val="000B4591"/>
    <w:rsid w:val="000B7C28"/>
    <w:rsid w:val="000C1B67"/>
    <w:rsid w:val="000D7C16"/>
    <w:rsid w:val="000E0D18"/>
    <w:rsid w:val="000E584C"/>
    <w:rsid w:val="000F3090"/>
    <w:rsid w:val="000F53D9"/>
    <w:rsid w:val="00117730"/>
    <w:rsid w:val="00120EE0"/>
    <w:rsid w:val="0012726E"/>
    <w:rsid w:val="00144F6E"/>
    <w:rsid w:val="00145C4D"/>
    <w:rsid w:val="00156298"/>
    <w:rsid w:val="00163AC7"/>
    <w:rsid w:val="00166F6B"/>
    <w:rsid w:val="00167432"/>
    <w:rsid w:val="001748E0"/>
    <w:rsid w:val="00175452"/>
    <w:rsid w:val="00182C45"/>
    <w:rsid w:val="00185FAB"/>
    <w:rsid w:val="00192E37"/>
    <w:rsid w:val="001B197E"/>
    <w:rsid w:val="001C733E"/>
    <w:rsid w:val="001D6EC3"/>
    <w:rsid w:val="001E3CE8"/>
    <w:rsid w:val="001F174C"/>
    <w:rsid w:val="001F6787"/>
    <w:rsid w:val="00202383"/>
    <w:rsid w:val="00203234"/>
    <w:rsid w:val="00211816"/>
    <w:rsid w:val="002151D1"/>
    <w:rsid w:val="00223F40"/>
    <w:rsid w:val="00271131"/>
    <w:rsid w:val="002739D5"/>
    <w:rsid w:val="002841B7"/>
    <w:rsid w:val="002910FC"/>
    <w:rsid w:val="00297F56"/>
    <w:rsid w:val="002B5EFD"/>
    <w:rsid w:val="002B7739"/>
    <w:rsid w:val="002C079A"/>
    <w:rsid w:val="002D4648"/>
    <w:rsid w:val="002D5C21"/>
    <w:rsid w:val="002E1ACC"/>
    <w:rsid w:val="00317C97"/>
    <w:rsid w:val="0035477B"/>
    <w:rsid w:val="00356876"/>
    <w:rsid w:val="00357579"/>
    <w:rsid w:val="00357701"/>
    <w:rsid w:val="0037627C"/>
    <w:rsid w:val="00380C16"/>
    <w:rsid w:val="003967ED"/>
    <w:rsid w:val="003A652F"/>
    <w:rsid w:val="003B24EF"/>
    <w:rsid w:val="003B25EF"/>
    <w:rsid w:val="003D6EF7"/>
    <w:rsid w:val="003E78DE"/>
    <w:rsid w:val="0040240F"/>
    <w:rsid w:val="00407347"/>
    <w:rsid w:val="004367F3"/>
    <w:rsid w:val="0046269A"/>
    <w:rsid w:val="00470418"/>
    <w:rsid w:val="004B180C"/>
    <w:rsid w:val="004B6B23"/>
    <w:rsid w:val="004C2491"/>
    <w:rsid w:val="004D1CA9"/>
    <w:rsid w:val="004D2FC7"/>
    <w:rsid w:val="004D5D96"/>
    <w:rsid w:val="004E088F"/>
    <w:rsid w:val="004E0F2D"/>
    <w:rsid w:val="004E436E"/>
    <w:rsid w:val="004E4768"/>
    <w:rsid w:val="004E5B0E"/>
    <w:rsid w:val="00511B71"/>
    <w:rsid w:val="00512EB8"/>
    <w:rsid w:val="005179F9"/>
    <w:rsid w:val="00526FD5"/>
    <w:rsid w:val="0053505D"/>
    <w:rsid w:val="005473ED"/>
    <w:rsid w:val="00565415"/>
    <w:rsid w:val="00572774"/>
    <w:rsid w:val="00575DF8"/>
    <w:rsid w:val="0059137C"/>
    <w:rsid w:val="0059729D"/>
    <w:rsid w:val="005B2FBF"/>
    <w:rsid w:val="005B7C44"/>
    <w:rsid w:val="005D130F"/>
    <w:rsid w:val="005D7BF3"/>
    <w:rsid w:val="005F1E7C"/>
    <w:rsid w:val="005F3FD2"/>
    <w:rsid w:val="0061382C"/>
    <w:rsid w:val="00626741"/>
    <w:rsid w:val="00635CA6"/>
    <w:rsid w:val="006412DD"/>
    <w:rsid w:val="00655432"/>
    <w:rsid w:val="006745BB"/>
    <w:rsid w:val="006754AA"/>
    <w:rsid w:val="00681B47"/>
    <w:rsid w:val="00684A43"/>
    <w:rsid w:val="00691D38"/>
    <w:rsid w:val="006A2853"/>
    <w:rsid w:val="006B0562"/>
    <w:rsid w:val="006B3E17"/>
    <w:rsid w:val="006C04B8"/>
    <w:rsid w:val="006C44F4"/>
    <w:rsid w:val="006C4A28"/>
    <w:rsid w:val="006E61A8"/>
    <w:rsid w:val="006E7C75"/>
    <w:rsid w:val="00721FAF"/>
    <w:rsid w:val="0072428A"/>
    <w:rsid w:val="007354C8"/>
    <w:rsid w:val="00736084"/>
    <w:rsid w:val="00760D37"/>
    <w:rsid w:val="00763198"/>
    <w:rsid w:val="007728B8"/>
    <w:rsid w:val="00775EAA"/>
    <w:rsid w:val="00783AB5"/>
    <w:rsid w:val="00784AE8"/>
    <w:rsid w:val="00794A85"/>
    <w:rsid w:val="00797650"/>
    <w:rsid w:val="007A10E3"/>
    <w:rsid w:val="007C0368"/>
    <w:rsid w:val="007D49BD"/>
    <w:rsid w:val="007F4ACF"/>
    <w:rsid w:val="007F56D5"/>
    <w:rsid w:val="00800DC8"/>
    <w:rsid w:val="00803281"/>
    <w:rsid w:val="00815B79"/>
    <w:rsid w:val="00817CDC"/>
    <w:rsid w:val="00821B5D"/>
    <w:rsid w:val="008317A2"/>
    <w:rsid w:val="0083570F"/>
    <w:rsid w:val="00835785"/>
    <w:rsid w:val="00853122"/>
    <w:rsid w:val="00863940"/>
    <w:rsid w:val="00867811"/>
    <w:rsid w:val="0087009B"/>
    <w:rsid w:val="0089575C"/>
    <w:rsid w:val="008A0AC9"/>
    <w:rsid w:val="008A0D2F"/>
    <w:rsid w:val="008B3240"/>
    <w:rsid w:val="008C6241"/>
    <w:rsid w:val="008D2BD9"/>
    <w:rsid w:val="0090060F"/>
    <w:rsid w:val="00905D99"/>
    <w:rsid w:val="00917D5D"/>
    <w:rsid w:val="00920C6D"/>
    <w:rsid w:val="00935A92"/>
    <w:rsid w:val="00947B84"/>
    <w:rsid w:val="00964D45"/>
    <w:rsid w:val="00971FD0"/>
    <w:rsid w:val="0097247B"/>
    <w:rsid w:val="00974B41"/>
    <w:rsid w:val="0098141F"/>
    <w:rsid w:val="00982FF2"/>
    <w:rsid w:val="00994E1B"/>
    <w:rsid w:val="009A019C"/>
    <w:rsid w:val="009B3E4B"/>
    <w:rsid w:val="009C3B40"/>
    <w:rsid w:val="009E3777"/>
    <w:rsid w:val="009E7DB9"/>
    <w:rsid w:val="009F1377"/>
    <w:rsid w:val="00A03214"/>
    <w:rsid w:val="00A126D2"/>
    <w:rsid w:val="00A14663"/>
    <w:rsid w:val="00A14961"/>
    <w:rsid w:val="00A158A2"/>
    <w:rsid w:val="00A21083"/>
    <w:rsid w:val="00A830CC"/>
    <w:rsid w:val="00A83F46"/>
    <w:rsid w:val="00A9163C"/>
    <w:rsid w:val="00A916D5"/>
    <w:rsid w:val="00AB6B90"/>
    <w:rsid w:val="00AD3A5D"/>
    <w:rsid w:val="00AE02B7"/>
    <w:rsid w:val="00B1465B"/>
    <w:rsid w:val="00B17A13"/>
    <w:rsid w:val="00B43B1E"/>
    <w:rsid w:val="00B46893"/>
    <w:rsid w:val="00B475FE"/>
    <w:rsid w:val="00B60B7C"/>
    <w:rsid w:val="00B853A0"/>
    <w:rsid w:val="00B91771"/>
    <w:rsid w:val="00B92465"/>
    <w:rsid w:val="00B936A3"/>
    <w:rsid w:val="00BA293C"/>
    <w:rsid w:val="00BD17A6"/>
    <w:rsid w:val="00BD5CDB"/>
    <w:rsid w:val="00BE3A6E"/>
    <w:rsid w:val="00BE54A3"/>
    <w:rsid w:val="00BE63A5"/>
    <w:rsid w:val="00BF06AA"/>
    <w:rsid w:val="00C0057B"/>
    <w:rsid w:val="00C01332"/>
    <w:rsid w:val="00C11CDD"/>
    <w:rsid w:val="00C15D88"/>
    <w:rsid w:val="00C26E85"/>
    <w:rsid w:val="00C333FA"/>
    <w:rsid w:val="00C34524"/>
    <w:rsid w:val="00C41967"/>
    <w:rsid w:val="00C43B08"/>
    <w:rsid w:val="00C4676F"/>
    <w:rsid w:val="00C62AF0"/>
    <w:rsid w:val="00C645AD"/>
    <w:rsid w:val="00C654DB"/>
    <w:rsid w:val="00CA2322"/>
    <w:rsid w:val="00CA2F46"/>
    <w:rsid w:val="00CC1057"/>
    <w:rsid w:val="00CF0A67"/>
    <w:rsid w:val="00CF24C9"/>
    <w:rsid w:val="00CF55C5"/>
    <w:rsid w:val="00D13A1C"/>
    <w:rsid w:val="00D14F48"/>
    <w:rsid w:val="00D27783"/>
    <w:rsid w:val="00D56AB7"/>
    <w:rsid w:val="00D62E70"/>
    <w:rsid w:val="00D829D1"/>
    <w:rsid w:val="00D87814"/>
    <w:rsid w:val="00D925C6"/>
    <w:rsid w:val="00D929ED"/>
    <w:rsid w:val="00DA2C94"/>
    <w:rsid w:val="00DA34FD"/>
    <w:rsid w:val="00DA6316"/>
    <w:rsid w:val="00DB08E3"/>
    <w:rsid w:val="00DB57FC"/>
    <w:rsid w:val="00DC4EE3"/>
    <w:rsid w:val="00DC510C"/>
    <w:rsid w:val="00DC51F9"/>
    <w:rsid w:val="00DC6E08"/>
    <w:rsid w:val="00DD39B1"/>
    <w:rsid w:val="00DD5823"/>
    <w:rsid w:val="00DE305A"/>
    <w:rsid w:val="00E14024"/>
    <w:rsid w:val="00E21596"/>
    <w:rsid w:val="00E31599"/>
    <w:rsid w:val="00E32237"/>
    <w:rsid w:val="00E66C24"/>
    <w:rsid w:val="00E71C1B"/>
    <w:rsid w:val="00E7253F"/>
    <w:rsid w:val="00E748B7"/>
    <w:rsid w:val="00E82692"/>
    <w:rsid w:val="00EB390E"/>
    <w:rsid w:val="00ED24C8"/>
    <w:rsid w:val="00F1640F"/>
    <w:rsid w:val="00F2253C"/>
    <w:rsid w:val="00F26BE5"/>
    <w:rsid w:val="00F362A2"/>
    <w:rsid w:val="00F444B6"/>
    <w:rsid w:val="00F45D70"/>
    <w:rsid w:val="00F83C7D"/>
    <w:rsid w:val="00F9688F"/>
    <w:rsid w:val="00FB05CA"/>
    <w:rsid w:val="00FD2834"/>
    <w:rsid w:val="00FD288B"/>
    <w:rsid w:val="00FD2D0D"/>
    <w:rsid w:val="00FD35EF"/>
    <w:rsid w:val="00FD6127"/>
    <w:rsid w:val="00FD663C"/>
    <w:rsid w:val="00FD6D3E"/>
    <w:rsid w:val="00FE018C"/>
    <w:rsid w:val="00FF6D95"/>
    <w:rsid w:val="00FF74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6A16B"/>
  <w15:docId w15:val="{0920676F-6AB1-44B8-8B2B-BDFDD974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465"/>
    <w:pPr>
      <w:bidi/>
    </w:pPr>
  </w:style>
  <w:style w:type="paragraph" w:styleId="Heading1">
    <w:name w:val="heading 1"/>
    <w:basedOn w:val="Normal"/>
    <w:next w:val="Normal"/>
    <w:link w:val="Heading1Char"/>
    <w:uiPriority w:val="9"/>
    <w:qFormat/>
    <w:rsid w:val="00163A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C51F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C51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511B71"/>
    <w:rPr>
      <w:vertAlign w:val="superscript"/>
    </w:rPr>
  </w:style>
  <w:style w:type="character" w:styleId="Hyperlink">
    <w:name w:val="Hyperlink"/>
    <w:basedOn w:val="DefaultParagraphFont"/>
    <w:uiPriority w:val="99"/>
    <w:unhideWhenUsed/>
    <w:rsid w:val="00511B71"/>
    <w:rPr>
      <w:color w:val="0563C1" w:themeColor="hyperlink"/>
      <w:u w:val="single"/>
    </w:rPr>
  </w:style>
  <w:style w:type="paragraph" w:customStyle="1" w:styleId="ParaAttribute1">
    <w:name w:val="ParaAttribute1"/>
    <w:rsid w:val="00511B71"/>
    <w:pPr>
      <w:widowControl w:val="0"/>
      <w:wordWrap w:val="0"/>
      <w:spacing w:after="0" w:line="240" w:lineRule="auto"/>
      <w:ind w:right="340" w:firstLine="20"/>
      <w:jc w:val="right"/>
    </w:pPr>
    <w:rPr>
      <w:rFonts w:ascii="Times New Roman" w:eastAsia="Batang" w:hAnsi="Times New Roman" w:cs="Times New Roman"/>
      <w:sz w:val="20"/>
      <w:szCs w:val="20"/>
      <w:lang w:bidi="ar-SA"/>
    </w:rPr>
  </w:style>
  <w:style w:type="paragraph" w:customStyle="1" w:styleId="Style1">
    <w:name w:val="Style1"/>
    <w:basedOn w:val="Normal"/>
    <w:link w:val="Style1Char"/>
    <w:qFormat/>
    <w:rsid w:val="002D4648"/>
    <w:pPr>
      <w:shd w:val="clear" w:color="auto" w:fill="FFFFFF" w:themeFill="background1"/>
    </w:pPr>
    <w:rPr>
      <w:rFonts w:cs="B Nazanin"/>
      <w:sz w:val="26"/>
      <w:szCs w:val="26"/>
    </w:rPr>
  </w:style>
  <w:style w:type="paragraph" w:customStyle="1" w:styleId="Style2">
    <w:name w:val="Style2"/>
    <w:basedOn w:val="Normal"/>
    <w:link w:val="Style2Char"/>
    <w:qFormat/>
    <w:rsid w:val="002D4648"/>
    <w:pPr>
      <w:shd w:val="clear" w:color="auto" w:fill="FFFFFF" w:themeFill="background1"/>
    </w:pPr>
    <w:rPr>
      <w:rFonts w:cs="B Nazanin"/>
      <w:sz w:val="26"/>
      <w:szCs w:val="26"/>
    </w:rPr>
  </w:style>
  <w:style w:type="character" w:customStyle="1" w:styleId="Style1Char">
    <w:name w:val="Style1 Char"/>
    <w:basedOn w:val="DefaultParagraphFont"/>
    <w:link w:val="Style1"/>
    <w:rsid w:val="002D4648"/>
    <w:rPr>
      <w:rFonts w:cs="B Nazanin"/>
      <w:sz w:val="26"/>
      <w:szCs w:val="26"/>
      <w:shd w:val="clear" w:color="auto" w:fill="FFFFFF" w:themeFill="background1"/>
    </w:rPr>
  </w:style>
  <w:style w:type="character" w:customStyle="1" w:styleId="Style2Char">
    <w:name w:val="Style2 Char"/>
    <w:basedOn w:val="DefaultParagraphFont"/>
    <w:link w:val="Style2"/>
    <w:rsid w:val="002D4648"/>
    <w:rPr>
      <w:rFonts w:cs="B Nazanin"/>
      <w:sz w:val="26"/>
      <w:szCs w:val="26"/>
      <w:shd w:val="clear" w:color="auto" w:fill="FFFFFF" w:themeFill="background1"/>
    </w:rPr>
  </w:style>
  <w:style w:type="paragraph" w:customStyle="1" w:styleId="article-creator">
    <w:name w:val="article-creator"/>
    <w:basedOn w:val="Normal"/>
    <w:rsid w:val="00815B7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15B7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C51F9"/>
    <w:rPr>
      <w:rFonts w:ascii="Times New Roman" w:eastAsia="Times New Roman" w:hAnsi="Times New Roman" w:cs="Times New Roman"/>
      <w:b/>
      <w:bCs/>
      <w:sz w:val="36"/>
      <w:szCs w:val="36"/>
    </w:rPr>
  </w:style>
  <w:style w:type="character" w:customStyle="1" w:styleId="mw-headline">
    <w:name w:val="mw-headline"/>
    <w:basedOn w:val="DefaultParagraphFont"/>
    <w:rsid w:val="00DC51F9"/>
  </w:style>
  <w:style w:type="character" w:customStyle="1" w:styleId="Heading3Char">
    <w:name w:val="Heading 3 Char"/>
    <w:basedOn w:val="DefaultParagraphFont"/>
    <w:link w:val="Heading3"/>
    <w:uiPriority w:val="9"/>
    <w:semiHidden/>
    <w:rsid w:val="00DC51F9"/>
    <w:rPr>
      <w:rFonts w:asciiTheme="majorHAnsi" w:eastAsiaTheme="majorEastAsia" w:hAnsiTheme="majorHAnsi" w:cstheme="majorBidi"/>
      <w:color w:val="1F4D78" w:themeColor="accent1" w:themeShade="7F"/>
      <w:sz w:val="24"/>
      <w:szCs w:val="24"/>
    </w:rPr>
  </w:style>
  <w:style w:type="character" w:customStyle="1" w:styleId="quran-font">
    <w:name w:val="quran-font"/>
    <w:basedOn w:val="DefaultParagraphFont"/>
    <w:rsid w:val="00BD17A6"/>
  </w:style>
  <w:style w:type="paragraph" w:styleId="EndnoteText">
    <w:name w:val="endnote text"/>
    <w:basedOn w:val="Normal"/>
    <w:link w:val="EndnoteTextChar"/>
    <w:uiPriority w:val="99"/>
    <w:semiHidden/>
    <w:unhideWhenUsed/>
    <w:rsid w:val="001F67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6787"/>
    <w:rPr>
      <w:sz w:val="20"/>
      <w:szCs w:val="20"/>
    </w:rPr>
  </w:style>
  <w:style w:type="character" w:customStyle="1" w:styleId="Heading1Char">
    <w:name w:val="Heading 1 Char"/>
    <w:basedOn w:val="DefaultParagraphFont"/>
    <w:link w:val="Heading1"/>
    <w:uiPriority w:val="9"/>
    <w:rsid w:val="00163AC7"/>
    <w:rPr>
      <w:rFonts w:asciiTheme="majorHAnsi" w:eastAsiaTheme="majorEastAsia" w:hAnsiTheme="majorHAnsi" w:cstheme="majorBidi"/>
      <w:color w:val="2E74B5" w:themeColor="accent1" w:themeShade="BF"/>
      <w:sz w:val="32"/>
      <w:szCs w:val="32"/>
    </w:rPr>
  </w:style>
  <w:style w:type="character" w:customStyle="1" w:styleId="label">
    <w:name w:val="label"/>
    <w:basedOn w:val="DefaultParagraphFont"/>
    <w:rsid w:val="00163AC7"/>
  </w:style>
  <w:style w:type="table" w:styleId="TableGrid">
    <w:name w:val="Table Grid"/>
    <w:basedOn w:val="TableNormal"/>
    <w:uiPriority w:val="39"/>
    <w:rsid w:val="00674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748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48E0"/>
    <w:rPr>
      <w:sz w:val="20"/>
      <w:szCs w:val="20"/>
    </w:rPr>
  </w:style>
  <w:style w:type="character" w:styleId="FootnoteReference">
    <w:name w:val="footnote reference"/>
    <w:basedOn w:val="DefaultParagraphFont"/>
    <w:uiPriority w:val="99"/>
    <w:semiHidden/>
    <w:unhideWhenUsed/>
    <w:rsid w:val="001748E0"/>
    <w:rPr>
      <w:vertAlign w:val="superscript"/>
    </w:rPr>
  </w:style>
  <w:style w:type="character" w:styleId="SubtleEmphasis">
    <w:name w:val="Subtle Emphasis"/>
    <w:basedOn w:val="DefaultParagraphFont"/>
    <w:uiPriority w:val="19"/>
    <w:qFormat/>
    <w:rsid w:val="00211816"/>
    <w:rPr>
      <w:i/>
      <w:iCs/>
      <w:color w:val="404040" w:themeColor="text1" w:themeTint="BF"/>
    </w:rPr>
  </w:style>
  <w:style w:type="paragraph" w:styleId="Header">
    <w:name w:val="header"/>
    <w:basedOn w:val="Normal"/>
    <w:link w:val="HeaderChar"/>
    <w:uiPriority w:val="99"/>
    <w:unhideWhenUsed/>
    <w:rsid w:val="00167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432"/>
  </w:style>
  <w:style w:type="paragraph" w:styleId="Footer">
    <w:name w:val="footer"/>
    <w:basedOn w:val="Normal"/>
    <w:link w:val="FooterChar"/>
    <w:uiPriority w:val="99"/>
    <w:unhideWhenUsed/>
    <w:rsid w:val="00167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1601">
      <w:bodyDiv w:val="1"/>
      <w:marLeft w:val="0"/>
      <w:marRight w:val="0"/>
      <w:marTop w:val="0"/>
      <w:marBottom w:val="0"/>
      <w:divBdr>
        <w:top w:val="none" w:sz="0" w:space="0" w:color="auto"/>
        <w:left w:val="none" w:sz="0" w:space="0" w:color="auto"/>
        <w:bottom w:val="none" w:sz="0" w:space="0" w:color="auto"/>
        <w:right w:val="none" w:sz="0" w:space="0" w:color="auto"/>
      </w:divBdr>
    </w:div>
    <w:div w:id="103231013">
      <w:bodyDiv w:val="1"/>
      <w:marLeft w:val="0"/>
      <w:marRight w:val="0"/>
      <w:marTop w:val="0"/>
      <w:marBottom w:val="0"/>
      <w:divBdr>
        <w:top w:val="none" w:sz="0" w:space="0" w:color="auto"/>
        <w:left w:val="none" w:sz="0" w:space="0" w:color="auto"/>
        <w:bottom w:val="none" w:sz="0" w:space="0" w:color="auto"/>
        <w:right w:val="none" w:sz="0" w:space="0" w:color="auto"/>
      </w:divBdr>
      <w:divsChild>
        <w:div w:id="1984386177">
          <w:marLeft w:val="0"/>
          <w:marRight w:val="0"/>
          <w:marTop w:val="0"/>
          <w:marBottom w:val="0"/>
          <w:divBdr>
            <w:top w:val="none" w:sz="0" w:space="0" w:color="auto"/>
            <w:left w:val="none" w:sz="0" w:space="0" w:color="auto"/>
            <w:bottom w:val="none" w:sz="0" w:space="0" w:color="auto"/>
            <w:right w:val="none" w:sz="0" w:space="0" w:color="auto"/>
          </w:divBdr>
        </w:div>
        <w:div w:id="385832653">
          <w:marLeft w:val="0"/>
          <w:marRight w:val="0"/>
          <w:marTop w:val="0"/>
          <w:marBottom w:val="0"/>
          <w:divBdr>
            <w:top w:val="none" w:sz="0" w:space="0" w:color="auto"/>
            <w:left w:val="none" w:sz="0" w:space="0" w:color="auto"/>
            <w:bottom w:val="none" w:sz="0" w:space="0" w:color="auto"/>
            <w:right w:val="none" w:sz="0" w:space="0" w:color="auto"/>
          </w:divBdr>
        </w:div>
      </w:divsChild>
    </w:div>
    <w:div w:id="807094673">
      <w:bodyDiv w:val="1"/>
      <w:marLeft w:val="0"/>
      <w:marRight w:val="0"/>
      <w:marTop w:val="0"/>
      <w:marBottom w:val="0"/>
      <w:divBdr>
        <w:top w:val="none" w:sz="0" w:space="0" w:color="auto"/>
        <w:left w:val="none" w:sz="0" w:space="0" w:color="auto"/>
        <w:bottom w:val="none" w:sz="0" w:space="0" w:color="auto"/>
        <w:right w:val="none" w:sz="0" w:space="0" w:color="auto"/>
      </w:divBdr>
    </w:div>
    <w:div w:id="841623956">
      <w:bodyDiv w:val="1"/>
      <w:marLeft w:val="0"/>
      <w:marRight w:val="0"/>
      <w:marTop w:val="0"/>
      <w:marBottom w:val="0"/>
      <w:divBdr>
        <w:top w:val="none" w:sz="0" w:space="0" w:color="auto"/>
        <w:left w:val="none" w:sz="0" w:space="0" w:color="auto"/>
        <w:bottom w:val="none" w:sz="0" w:space="0" w:color="auto"/>
        <w:right w:val="none" w:sz="0" w:space="0" w:color="auto"/>
      </w:divBdr>
    </w:div>
    <w:div w:id="871379606">
      <w:bodyDiv w:val="1"/>
      <w:marLeft w:val="0"/>
      <w:marRight w:val="0"/>
      <w:marTop w:val="0"/>
      <w:marBottom w:val="0"/>
      <w:divBdr>
        <w:top w:val="none" w:sz="0" w:space="0" w:color="auto"/>
        <w:left w:val="none" w:sz="0" w:space="0" w:color="auto"/>
        <w:bottom w:val="none" w:sz="0" w:space="0" w:color="auto"/>
        <w:right w:val="none" w:sz="0" w:space="0" w:color="auto"/>
      </w:divBdr>
      <w:divsChild>
        <w:div w:id="1754155745">
          <w:blockQuote w:val="1"/>
          <w:marLeft w:val="720"/>
          <w:marRight w:val="720"/>
          <w:marTop w:val="100"/>
          <w:marBottom w:val="100"/>
          <w:divBdr>
            <w:top w:val="none" w:sz="0" w:space="0" w:color="auto"/>
            <w:left w:val="none" w:sz="0" w:space="0" w:color="auto"/>
            <w:bottom w:val="none" w:sz="0" w:space="0" w:color="auto"/>
            <w:right w:val="single" w:sz="24" w:space="24" w:color="EAECF0"/>
          </w:divBdr>
        </w:div>
      </w:divsChild>
    </w:div>
    <w:div w:id="896361301">
      <w:bodyDiv w:val="1"/>
      <w:marLeft w:val="0"/>
      <w:marRight w:val="0"/>
      <w:marTop w:val="0"/>
      <w:marBottom w:val="0"/>
      <w:divBdr>
        <w:top w:val="none" w:sz="0" w:space="0" w:color="auto"/>
        <w:left w:val="none" w:sz="0" w:space="0" w:color="auto"/>
        <w:bottom w:val="none" w:sz="0" w:space="0" w:color="auto"/>
        <w:right w:val="none" w:sz="0" w:space="0" w:color="auto"/>
      </w:divBdr>
      <w:divsChild>
        <w:div w:id="2060085635">
          <w:marLeft w:val="0"/>
          <w:marRight w:val="0"/>
          <w:marTop w:val="150"/>
          <w:marBottom w:val="150"/>
          <w:divBdr>
            <w:top w:val="single" w:sz="6" w:space="0" w:color="E3E3E3"/>
            <w:left w:val="single" w:sz="6" w:space="0" w:color="E3E3E3"/>
            <w:bottom w:val="single" w:sz="6" w:space="0" w:color="E3E3E3"/>
            <w:right w:val="single" w:sz="6" w:space="0" w:color="E3E3E3"/>
          </w:divBdr>
        </w:div>
        <w:div w:id="431634611">
          <w:marLeft w:val="0"/>
          <w:marRight w:val="0"/>
          <w:marTop w:val="0"/>
          <w:marBottom w:val="0"/>
          <w:divBdr>
            <w:top w:val="none" w:sz="0" w:space="0" w:color="auto"/>
            <w:left w:val="none" w:sz="0" w:space="0" w:color="auto"/>
            <w:bottom w:val="none" w:sz="0" w:space="0" w:color="auto"/>
            <w:right w:val="none" w:sz="0" w:space="0" w:color="auto"/>
          </w:divBdr>
          <w:divsChild>
            <w:div w:id="20185388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23612572">
      <w:bodyDiv w:val="1"/>
      <w:marLeft w:val="0"/>
      <w:marRight w:val="0"/>
      <w:marTop w:val="0"/>
      <w:marBottom w:val="0"/>
      <w:divBdr>
        <w:top w:val="none" w:sz="0" w:space="0" w:color="auto"/>
        <w:left w:val="none" w:sz="0" w:space="0" w:color="auto"/>
        <w:bottom w:val="none" w:sz="0" w:space="0" w:color="auto"/>
        <w:right w:val="none" w:sz="0" w:space="0" w:color="auto"/>
      </w:divBdr>
    </w:div>
    <w:div w:id="1307318485">
      <w:bodyDiv w:val="1"/>
      <w:marLeft w:val="0"/>
      <w:marRight w:val="0"/>
      <w:marTop w:val="0"/>
      <w:marBottom w:val="0"/>
      <w:divBdr>
        <w:top w:val="none" w:sz="0" w:space="0" w:color="auto"/>
        <w:left w:val="none" w:sz="0" w:space="0" w:color="auto"/>
        <w:bottom w:val="none" w:sz="0" w:space="0" w:color="auto"/>
        <w:right w:val="none" w:sz="0" w:space="0" w:color="auto"/>
      </w:divBdr>
    </w:div>
    <w:div w:id="1436942392">
      <w:bodyDiv w:val="1"/>
      <w:marLeft w:val="0"/>
      <w:marRight w:val="0"/>
      <w:marTop w:val="0"/>
      <w:marBottom w:val="0"/>
      <w:divBdr>
        <w:top w:val="none" w:sz="0" w:space="0" w:color="auto"/>
        <w:left w:val="none" w:sz="0" w:space="0" w:color="auto"/>
        <w:bottom w:val="none" w:sz="0" w:space="0" w:color="auto"/>
        <w:right w:val="none" w:sz="0" w:space="0" w:color="auto"/>
      </w:divBdr>
    </w:div>
    <w:div w:id="1579512825">
      <w:bodyDiv w:val="1"/>
      <w:marLeft w:val="0"/>
      <w:marRight w:val="0"/>
      <w:marTop w:val="0"/>
      <w:marBottom w:val="0"/>
      <w:divBdr>
        <w:top w:val="none" w:sz="0" w:space="0" w:color="auto"/>
        <w:left w:val="none" w:sz="0" w:space="0" w:color="auto"/>
        <w:bottom w:val="none" w:sz="0" w:space="0" w:color="auto"/>
        <w:right w:val="none" w:sz="0" w:space="0" w:color="auto"/>
      </w:divBdr>
    </w:div>
    <w:div w:id="1662855059">
      <w:bodyDiv w:val="1"/>
      <w:marLeft w:val="0"/>
      <w:marRight w:val="0"/>
      <w:marTop w:val="0"/>
      <w:marBottom w:val="0"/>
      <w:divBdr>
        <w:top w:val="none" w:sz="0" w:space="0" w:color="auto"/>
        <w:left w:val="none" w:sz="0" w:space="0" w:color="auto"/>
        <w:bottom w:val="none" w:sz="0" w:space="0" w:color="auto"/>
        <w:right w:val="none" w:sz="0" w:space="0" w:color="auto"/>
      </w:divBdr>
      <w:divsChild>
        <w:div w:id="419372617">
          <w:marLeft w:val="0"/>
          <w:marRight w:val="0"/>
          <w:marTop w:val="75"/>
          <w:marBottom w:val="0"/>
          <w:divBdr>
            <w:top w:val="none" w:sz="0" w:space="0" w:color="auto"/>
            <w:left w:val="none" w:sz="0" w:space="0" w:color="auto"/>
            <w:bottom w:val="none" w:sz="0" w:space="0" w:color="auto"/>
            <w:right w:val="none" w:sz="0" w:space="0" w:color="auto"/>
          </w:divBdr>
        </w:div>
      </w:divsChild>
    </w:div>
    <w:div w:id="1723821301">
      <w:bodyDiv w:val="1"/>
      <w:marLeft w:val="0"/>
      <w:marRight w:val="0"/>
      <w:marTop w:val="0"/>
      <w:marBottom w:val="0"/>
      <w:divBdr>
        <w:top w:val="none" w:sz="0" w:space="0" w:color="auto"/>
        <w:left w:val="none" w:sz="0" w:space="0" w:color="auto"/>
        <w:bottom w:val="none" w:sz="0" w:space="0" w:color="auto"/>
        <w:right w:val="none" w:sz="0" w:space="0" w:color="auto"/>
      </w:divBdr>
      <w:divsChild>
        <w:div w:id="1935092778">
          <w:blockQuote w:val="1"/>
          <w:marLeft w:val="720"/>
          <w:marRight w:val="720"/>
          <w:marTop w:val="100"/>
          <w:marBottom w:val="100"/>
          <w:divBdr>
            <w:top w:val="none" w:sz="0" w:space="0" w:color="auto"/>
            <w:left w:val="none" w:sz="0" w:space="0" w:color="auto"/>
            <w:bottom w:val="none" w:sz="0" w:space="0" w:color="auto"/>
            <w:right w:val="single" w:sz="24" w:space="24" w:color="EAECF0"/>
          </w:divBdr>
        </w:div>
      </w:divsChild>
    </w:div>
    <w:div w:id="178291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argham@ut.ac.ir" TargetMode="External"/><Relationship Id="rId13" Type="http://schemas.openxmlformats.org/officeDocument/2006/relationships/image" Target="media/image3.jpg"/><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image" Target="media/image11.jpg"/><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hyperlink" Target="mailto:e.dastyari@gmail.com&#1548;%2009128135284" TargetMode="External"/><Relationship Id="rId14" Type="http://schemas.openxmlformats.org/officeDocument/2006/relationships/image" Target="media/image4.jpg"/><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noorlib.ir/book/view/1407?volumeNumber=43&amp;pageNumber=219&amp;viewType=pdf" TargetMode="External"/><Relationship Id="rId1" Type="http://schemas.openxmlformats.org/officeDocument/2006/relationships/hyperlink" Target="https://noorlib.ir/book/view/12754?volumeNumber=8&amp;pageNumber=-1&amp;viewTyp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1090F-E656-41CD-9449-633B48EC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2930</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dc:creator>
  <cp:keywords/>
  <dc:description/>
  <cp:lastModifiedBy>aser</cp:lastModifiedBy>
  <cp:revision>2</cp:revision>
  <cp:lastPrinted>2022-01-18T00:00:00Z</cp:lastPrinted>
  <dcterms:created xsi:type="dcterms:W3CDTF">2022-02-06T14:44:00Z</dcterms:created>
  <dcterms:modified xsi:type="dcterms:W3CDTF">2022-02-06T14:44:00Z</dcterms:modified>
</cp:coreProperties>
</file>